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2F" w:rsidRDefault="00D342C2">
      <w:pPr>
        <w:jc w:val="center"/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lang w:eastAsia="ru-RU"/>
        </w:rPr>
        <w:pict>
          <v:shape id="_x0000_i0" o:spid="_x0000_i1025" type="#_x0000_t75" style="width:54.75pt;height:72.7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FC3A2F" w:rsidRDefault="00FC3A2F"/>
    <w:p w:rsidR="00FC3A2F" w:rsidRPr="008A04B5" w:rsidRDefault="00147820" w:rsidP="008A04B5">
      <w:pPr>
        <w:pStyle w:val="1"/>
        <w:rPr>
          <w:sz w:val="32"/>
        </w:rPr>
      </w:pPr>
      <w:r>
        <w:rPr>
          <w:sz w:val="32"/>
        </w:rPr>
        <w:t>АДМИНИСТРАЦИЯ</w:t>
      </w:r>
    </w:p>
    <w:p w:rsidR="008A04B5" w:rsidRDefault="008A04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 поселения</w:t>
      </w:r>
    </w:p>
    <w:p w:rsidR="00FC3A2F" w:rsidRDefault="006C70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деревня Тростье</w:t>
      </w:r>
    </w:p>
    <w:p w:rsidR="008A04B5" w:rsidRDefault="001478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Жуковского района </w:t>
      </w:r>
    </w:p>
    <w:p w:rsidR="00FC3A2F" w:rsidRPr="004A138A" w:rsidRDefault="00147820" w:rsidP="004A13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Калужской области</w:t>
      </w:r>
    </w:p>
    <w:p w:rsidR="00FC3A2F" w:rsidRDefault="00E008AA" w:rsidP="00215C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15C57">
        <w:rPr>
          <w:b/>
          <w:sz w:val="28"/>
          <w:szCs w:val="28"/>
        </w:rPr>
        <w:tab/>
      </w:r>
      <w:r w:rsidR="00215C57">
        <w:rPr>
          <w:b/>
          <w:sz w:val="28"/>
          <w:szCs w:val="28"/>
        </w:rPr>
        <w:tab/>
      </w:r>
      <w:r w:rsidR="00215C57">
        <w:rPr>
          <w:b/>
          <w:sz w:val="28"/>
          <w:szCs w:val="28"/>
        </w:rPr>
        <w:tab/>
      </w:r>
      <w:r w:rsidR="00147820">
        <w:rPr>
          <w:b/>
          <w:sz w:val="28"/>
          <w:szCs w:val="28"/>
        </w:rPr>
        <w:t>ПОСТАНОВЛЕНИЕ</w:t>
      </w:r>
    </w:p>
    <w:p w:rsidR="00FC3A2F" w:rsidRDefault="006C70F5">
      <w:pPr>
        <w:jc w:val="center"/>
        <w:rPr>
          <w:sz w:val="24"/>
          <w:szCs w:val="24"/>
        </w:rPr>
      </w:pPr>
      <w:r>
        <w:rPr>
          <w:sz w:val="24"/>
          <w:szCs w:val="24"/>
        </w:rPr>
        <w:t>д. Тростье</w:t>
      </w:r>
    </w:p>
    <w:p w:rsidR="00FC3A2F" w:rsidRDefault="006C70F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FC3A2F" w:rsidRDefault="00147820">
      <w:pPr>
        <w:pStyle w:val="ac"/>
        <w:tabs>
          <w:tab w:val="left" w:pos="708"/>
        </w:tabs>
        <w:rPr>
          <w:b/>
          <w:sz w:val="24"/>
        </w:rPr>
      </w:pPr>
      <w:r>
        <w:rPr>
          <w:b/>
          <w:sz w:val="24"/>
          <w:szCs w:val="24"/>
        </w:rPr>
        <w:t xml:space="preserve">от  </w:t>
      </w:r>
      <w:r w:rsidR="00E008AA">
        <w:rPr>
          <w:b/>
          <w:sz w:val="24"/>
          <w:szCs w:val="24"/>
        </w:rPr>
        <w:t>06 декабря</w:t>
      </w:r>
      <w:r>
        <w:rPr>
          <w:b/>
          <w:sz w:val="24"/>
          <w:szCs w:val="24"/>
        </w:rPr>
        <w:t xml:space="preserve"> 202</w:t>
      </w:r>
      <w:r w:rsidR="00215C57">
        <w:rPr>
          <w:b/>
          <w:sz w:val="24"/>
          <w:szCs w:val="24"/>
        </w:rPr>
        <w:t>2</w:t>
      </w:r>
      <w:r w:rsidR="006C70F5">
        <w:rPr>
          <w:b/>
          <w:sz w:val="24"/>
        </w:rPr>
        <w:t xml:space="preserve"> года                                                                             </w:t>
      </w:r>
      <w:r w:rsidR="004A138A">
        <w:rPr>
          <w:b/>
          <w:sz w:val="24"/>
        </w:rPr>
        <w:t xml:space="preserve">     </w:t>
      </w:r>
      <w:r w:rsidR="006C70F5">
        <w:rPr>
          <w:b/>
          <w:sz w:val="24"/>
        </w:rPr>
        <w:t xml:space="preserve">            </w:t>
      </w:r>
      <w:r w:rsidR="00E008AA">
        <w:rPr>
          <w:b/>
          <w:sz w:val="24"/>
        </w:rPr>
        <w:t xml:space="preserve">    </w:t>
      </w:r>
      <w:r w:rsidR="006C70F5">
        <w:rPr>
          <w:b/>
          <w:sz w:val="24"/>
        </w:rPr>
        <w:t xml:space="preserve">          № </w:t>
      </w:r>
      <w:r w:rsidR="00E008AA">
        <w:rPr>
          <w:b/>
          <w:sz w:val="24"/>
        </w:rPr>
        <w:t>76</w:t>
      </w:r>
    </w:p>
    <w:p w:rsidR="00FC3A2F" w:rsidRDefault="00FC3A2F">
      <w:pPr>
        <w:pStyle w:val="ac"/>
        <w:tabs>
          <w:tab w:val="left" w:pos="708"/>
        </w:tabs>
        <w:rPr>
          <w:b/>
          <w:sz w:val="24"/>
        </w:rPr>
      </w:pPr>
    </w:p>
    <w:p w:rsidR="00FC3A2F" w:rsidRDefault="00147820">
      <w:pPr>
        <w:pStyle w:val="ConsPlusTitle"/>
        <w:widowControl/>
        <w:ind w:right="3968"/>
        <w:jc w:val="both"/>
        <w:rPr>
          <w:sz w:val="24"/>
          <w:szCs w:val="24"/>
        </w:rPr>
      </w:pPr>
      <w:r>
        <w:rPr>
          <w:sz w:val="24"/>
          <w:szCs w:val="24"/>
        </w:rPr>
        <w:t>Об  утверждении  Программы профилактики</w:t>
      </w:r>
    </w:p>
    <w:p w:rsidR="00FC3A2F" w:rsidRDefault="00147820">
      <w:pPr>
        <w:pStyle w:val="ConsPlusTitle"/>
        <w:widowControl/>
        <w:ind w:right="39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рисков причинения вреда (ущерба) охраняемым законом ценностям в сфере муниципального жилищного контроля на территории сельского поселения </w:t>
      </w:r>
      <w:r w:rsidR="006C70F5" w:rsidRPr="006C70F5">
        <w:rPr>
          <w:sz w:val="24"/>
          <w:szCs w:val="24"/>
        </w:rPr>
        <w:t>деревня Тростье</w:t>
      </w:r>
      <w:r w:rsidR="006C70F5">
        <w:rPr>
          <w:sz w:val="24"/>
          <w:szCs w:val="24"/>
        </w:rPr>
        <w:t xml:space="preserve"> </w:t>
      </w:r>
      <w:r>
        <w:rPr>
          <w:sz w:val="24"/>
          <w:szCs w:val="24"/>
        </w:rPr>
        <w:t>на 202</w:t>
      </w:r>
      <w:r w:rsidR="00215C57">
        <w:rPr>
          <w:sz w:val="24"/>
          <w:szCs w:val="24"/>
        </w:rPr>
        <w:t>3</w:t>
      </w:r>
      <w:r>
        <w:rPr>
          <w:sz w:val="24"/>
          <w:szCs w:val="24"/>
        </w:rPr>
        <w:t xml:space="preserve"> год </w:t>
      </w:r>
    </w:p>
    <w:p w:rsidR="00FC3A2F" w:rsidRDefault="00FC3A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3A2F" w:rsidRDefault="00FC3A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3A2F" w:rsidRDefault="00147820">
      <w:pPr>
        <w:ind w:firstLine="567"/>
        <w:jc w:val="both"/>
      </w:pPr>
      <w:r>
        <w:rPr>
          <w:sz w:val="24"/>
          <w:szCs w:val="24"/>
        </w:rPr>
        <w:t xml:space="preserve">В соответствии со статьей 44 Федерального закона от </w:t>
      </w:r>
      <w:r w:rsidR="006413CC">
        <w:rPr>
          <w:sz w:val="24"/>
          <w:szCs w:val="24"/>
        </w:rPr>
        <w:t>3</w:t>
      </w:r>
      <w:r>
        <w:rPr>
          <w:sz w:val="24"/>
          <w:szCs w:val="24"/>
        </w:rPr>
        <w:t>1.07.202</w:t>
      </w:r>
      <w:r w:rsidR="006413CC">
        <w:rPr>
          <w:sz w:val="24"/>
          <w:szCs w:val="24"/>
        </w:rPr>
        <w:t>0</w:t>
      </w:r>
      <w:r>
        <w:rPr>
          <w:sz w:val="24"/>
          <w:szCs w:val="24"/>
        </w:rPr>
        <w:t xml:space="preserve"> № 248-ФЗ                   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  <w:r w:rsidR="006C70F5" w:rsidRPr="006C70F5">
        <w:rPr>
          <w:sz w:val="24"/>
          <w:szCs w:val="24"/>
        </w:rPr>
        <w:t>деревня Тростье</w:t>
      </w:r>
      <w:r w:rsidR="006C70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ПОСТАНОВЛЯЕТ</w:t>
      </w:r>
      <w:r>
        <w:rPr>
          <w:sz w:val="24"/>
          <w:szCs w:val="24"/>
        </w:rPr>
        <w:t>:</w:t>
      </w:r>
    </w:p>
    <w:p w:rsidR="00FC3A2F" w:rsidRDefault="00FC3A2F">
      <w:pPr>
        <w:ind w:firstLine="567"/>
        <w:jc w:val="both"/>
        <w:rPr>
          <w:sz w:val="24"/>
          <w:szCs w:val="24"/>
        </w:rPr>
      </w:pPr>
    </w:p>
    <w:p w:rsidR="00FC3A2F" w:rsidRDefault="00147820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rPr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в сфере муниципального жилищного контроля на территории сельского поселения </w:t>
      </w:r>
      <w:r w:rsidR="006C70F5" w:rsidRPr="006C70F5">
        <w:rPr>
          <w:sz w:val="24"/>
          <w:szCs w:val="24"/>
        </w:rPr>
        <w:t>деревня Тростье</w:t>
      </w:r>
      <w:r w:rsidR="006C70F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202</w:t>
      </w:r>
      <w:r w:rsidR="00215C57">
        <w:rPr>
          <w:sz w:val="24"/>
          <w:szCs w:val="24"/>
        </w:rPr>
        <w:t>3</w:t>
      </w:r>
      <w:r>
        <w:rPr>
          <w:sz w:val="24"/>
          <w:szCs w:val="24"/>
        </w:rPr>
        <w:t xml:space="preserve"> год согласно приложению.</w:t>
      </w:r>
    </w:p>
    <w:p w:rsidR="00FC3A2F" w:rsidRDefault="0014782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силу с момента его официального обнародования и подлежит размещению на странице официального сайта администрации сельского поселения </w:t>
      </w:r>
      <w:r w:rsidR="006C70F5" w:rsidRPr="006C70F5">
        <w:rPr>
          <w:sz w:val="24"/>
          <w:szCs w:val="24"/>
        </w:rPr>
        <w:t>деревня Тростье</w:t>
      </w:r>
      <w:r w:rsidR="006C70F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сети Интернет.</w:t>
      </w:r>
    </w:p>
    <w:p w:rsidR="00FC3A2F" w:rsidRDefault="0014782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C3A2F" w:rsidRDefault="00FC3A2F">
      <w:pPr>
        <w:ind w:left="567"/>
        <w:jc w:val="both"/>
        <w:rPr>
          <w:sz w:val="24"/>
          <w:szCs w:val="24"/>
        </w:rPr>
      </w:pPr>
    </w:p>
    <w:p w:rsidR="00FC3A2F" w:rsidRDefault="00FC3A2F">
      <w:pPr>
        <w:ind w:firstLine="567"/>
        <w:jc w:val="both"/>
        <w:rPr>
          <w:sz w:val="24"/>
          <w:szCs w:val="24"/>
        </w:rPr>
      </w:pPr>
    </w:p>
    <w:p w:rsidR="00FC3A2F" w:rsidRPr="002D40DD" w:rsidRDefault="00FC3A2F">
      <w:pPr>
        <w:pStyle w:val="afa"/>
        <w:ind w:firstLine="547"/>
        <w:jc w:val="both"/>
        <w:rPr>
          <w:szCs w:val="24"/>
          <w:lang w:val="ru-RU"/>
        </w:rPr>
      </w:pPr>
    </w:p>
    <w:p w:rsidR="00FC3A2F" w:rsidRDefault="001478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Глава  администрации                      </w:t>
      </w:r>
      <w:r w:rsidR="006C70F5"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 xml:space="preserve">                         </w:t>
      </w:r>
      <w:r w:rsidR="006C70F5">
        <w:rPr>
          <w:b/>
          <w:sz w:val="24"/>
          <w:szCs w:val="24"/>
        </w:rPr>
        <w:t>А.А. Простяков</w:t>
      </w:r>
    </w:p>
    <w:p w:rsidR="00FC3A2F" w:rsidRDefault="00FC3A2F">
      <w:pPr>
        <w:rPr>
          <w:b/>
          <w:sz w:val="24"/>
          <w:szCs w:val="24"/>
        </w:rPr>
      </w:pPr>
    </w:p>
    <w:p w:rsidR="00FC3A2F" w:rsidRDefault="00FC3A2F">
      <w:pPr>
        <w:rPr>
          <w:b/>
          <w:sz w:val="24"/>
          <w:szCs w:val="24"/>
        </w:rPr>
      </w:pPr>
    </w:p>
    <w:p w:rsidR="00FC3A2F" w:rsidRDefault="00FC3A2F">
      <w:pPr>
        <w:ind w:firstLine="360"/>
        <w:jc w:val="center"/>
        <w:rPr>
          <w:b/>
          <w:color w:val="000000"/>
          <w:sz w:val="28"/>
          <w:szCs w:val="28"/>
          <w:lang w:eastAsia="en-US" w:bidi="en-US"/>
        </w:rPr>
      </w:pPr>
    </w:p>
    <w:p w:rsidR="00FC3A2F" w:rsidRDefault="00FC3A2F">
      <w:pPr>
        <w:ind w:firstLine="360"/>
        <w:jc w:val="center"/>
        <w:rPr>
          <w:b/>
          <w:color w:val="000000"/>
          <w:sz w:val="28"/>
          <w:szCs w:val="28"/>
          <w:lang w:eastAsia="en-US" w:bidi="en-US"/>
        </w:rPr>
      </w:pPr>
    </w:p>
    <w:p w:rsidR="00FC3A2F" w:rsidRDefault="00FC3A2F">
      <w:pPr>
        <w:ind w:firstLine="360"/>
        <w:jc w:val="center"/>
        <w:rPr>
          <w:b/>
          <w:color w:val="000000"/>
          <w:sz w:val="28"/>
          <w:szCs w:val="28"/>
          <w:lang w:eastAsia="en-US" w:bidi="en-US"/>
        </w:rPr>
      </w:pPr>
    </w:p>
    <w:p w:rsidR="00FC3A2F" w:rsidRDefault="00FC3A2F">
      <w:pPr>
        <w:ind w:firstLine="360"/>
        <w:jc w:val="center"/>
        <w:rPr>
          <w:b/>
          <w:color w:val="000000"/>
          <w:sz w:val="28"/>
          <w:szCs w:val="28"/>
          <w:lang w:eastAsia="en-US" w:bidi="en-US"/>
        </w:rPr>
      </w:pPr>
    </w:p>
    <w:p w:rsidR="00FC3A2F" w:rsidRDefault="00FC3A2F">
      <w:pPr>
        <w:ind w:firstLine="360"/>
        <w:jc w:val="center"/>
        <w:rPr>
          <w:b/>
          <w:color w:val="000000"/>
          <w:sz w:val="28"/>
          <w:szCs w:val="28"/>
          <w:lang w:eastAsia="en-US" w:bidi="en-US"/>
        </w:rPr>
      </w:pPr>
    </w:p>
    <w:p w:rsidR="00FC3A2F" w:rsidRDefault="00FC3A2F">
      <w:pPr>
        <w:ind w:firstLine="360"/>
        <w:jc w:val="center"/>
        <w:rPr>
          <w:b/>
          <w:color w:val="000000"/>
          <w:sz w:val="28"/>
          <w:szCs w:val="28"/>
          <w:lang w:eastAsia="en-US" w:bidi="en-US"/>
        </w:rPr>
      </w:pPr>
    </w:p>
    <w:p w:rsidR="00FC3A2F" w:rsidRDefault="00FC3A2F">
      <w:pPr>
        <w:ind w:firstLine="360"/>
        <w:jc w:val="center"/>
        <w:rPr>
          <w:b/>
          <w:color w:val="000000"/>
          <w:sz w:val="28"/>
          <w:szCs w:val="28"/>
          <w:lang w:eastAsia="en-US" w:bidi="en-US"/>
        </w:rPr>
      </w:pPr>
    </w:p>
    <w:p w:rsidR="00FC3A2F" w:rsidRDefault="00147820">
      <w:pPr>
        <w:ind w:firstLine="360"/>
        <w:jc w:val="center"/>
        <w:rPr>
          <w:b/>
          <w:color w:val="000000"/>
          <w:sz w:val="24"/>
          <w:szCs w:val="24"/>
          <w:lang w:eastAsia="en-US" w:bidi="en-US"/>
        </w:rPr>
      </w:pPr>
      <w:r>
        <w:rPr>
          <w:b/>
          <w:color w:val="000000"/>
          <w:sz w:val="24"/>
          <w:szCs w:val="24"/>
          <w:lang w:eastAsia="en-US" w:bidi="en-US"/>
        </w:rPr>
        <w:lastRenderedPageBreak/>
        <w:t>Программа</w:t>
      </w:r>
    </w:p>
    <w:p w:rsidR="00FC3A2F" w:rsidRDefault="00147820">
      <w:pPr>
        <w:jc w:val="center"/>
        <w:rPr>
          <w:rFonts w:eastAsia="Calibri"/>
          <w:b/>
          <w:bCs/>
          <w:color w:val="000000"/>
          <w:spacing w:val="-1"/>
          <w:sz w:val="24"/>
          <w:szCs w:val="24"/>
          <w:lang w:eastAsia="en-US" w:bidi="en-US"/>
        </w:rPr>
      </w:pPr>
      <w:r>
        <w:rPr>
          <w:b/>
          <w:color w:val="000000"/>
          <w:sz w:val="24"/>
          <w:szCs w:val="24"/>
          <w:lang w:eastAsia="en-US" w:bidi="en-US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сельского поселения </w:t>
      </w:r>
      <w:r w:rsidR="006C70F5" w:rsidRPr="006C70F5">
        <w:rPr>
          <w:b/>
          <w:sz w:val="24"/>
          <w:szCs w:val="24"/>
        </w:rPr>
        <w:t>деревня Тростье</w:t>
      </w:r>
      <w:r>
        <w:rPr>
          <w:b/>
          <w:color w:val="000000"/>
          <w:sz w:val="24"/>
          <w:szCs w:val="24"/>
          <w:lang w:eastAsia="en-US" w:bidi="en-US"/>
        </w:rPr>
        <w:t xml:space="preserve"> на 202</w:t>
      </w:r>
      <w:r w:rsidR="00215C57">
        <w:rPr>
          <w:b/>
          <w:color w:val="000000"/>
          <w:sz w:val="24"/>
          <w:szCs w:val="24"/>
          <w:lang w:eastAsia="en-US" w:bidi="en-US"/>
        </w:rPr>
        <w:t>3</w:t>
      </w:r>
      <w:r>
        <w:rPr>
          <w:b/>
          <w:color w:val="000000"/>
          <w:sz w:val="24"/>
          <w:szCs w:val="24"/>
          <w:lang w:eastAsia="en-US" w:bidi="en-US"/>
        </w:rPr>
        <w:t xml:space="preserve"> год </w:t>
      </w:r>
    </w:p>
    <w:p w:rsidR="00FC3A2F" w:rsidRDefault="00FC3A2F">
      <w:pPr>
        <w:jc w:val="both"/>
        <w:rPr>
          <w:rFonts w:eastAsia="Calibri"/>
          <w:b/>
          <w:bCs/>
          <w:color w:val="000000"/>
          <w:spacing w:val="-1"/>
          <w:sz w:val="24"/>
          <w:szCs w:val="24"/>
          <w:lang w:eastAsia="en-US" w:bidi="en-US"/>
        </w:rPr>
      </w:pPr>
    </w:p>
    <w:p w:rsidR="00FC3A2F" w:rsidRDefault="00147820">
      <w:pPr>
        <w:jc w:val="both"/>
      </w:pPr>
      <w:r>
        <w:rPr>
          <w:rFonts w:eastAsia="Lucida Sans Unicode"/>
          <w:color w:val="000000"/>
          <w:sz w:val="24"/>
          <w:szCs w:val="24"/>
          <w:lang w:bidi="hi-IN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сельского поселения </w:t>
      </w:r>
      <w:r w:rsidR="006C70F5" w:rsidRPr="006C70F5">
        <w:rPr>
          <w:sz w:val="24"/>
          <w:szCs w:val="24"/>
        </w:rPr>
        <w:t>деревня Тростье</w:t>
      </w:r>
      <w:r>
        <w:rPr>
          <w:rFonts w:eastAsia="Lucida Sans Unicode"/>
          <w:color w:val="000000"/>
          <w:sz w:val="24"/>
          <w:szCs w:val="24"/>
          <w:lang w:bidi="hi-IN"/>
        </w:rPr>
        <w:t xml:space="preserve"> на 202</w:t>
      </w:r>
      <w:r w:rsidR="00215C57">
        <w:rPr>
          <w:rFonts w:eastAsia="Lucida Sans Unicode"/>
          <w:color w:val="000000"/>
          <w:sz w:val="24"/>
          <w:szCs w:val="24"/>
          <w:lang w:bidi="hi-IN"/>
        </w:rPr>
        <w:t>3</w:t>
      </w:r>
      <w:r>
        <w:rPr>
          <w:rFonts w:eastAsia="Lucida Sans Unicode"/>
          <w:color w:val="000000"/>
          <w:sz w:val="24"/>
          <w:szCs w:val="24"/>
          <w:lang w:bidi="hi-IN"/>
        </w:rPr>
        <w:t xml:space="preserve"> год.</w:t>
      </w:r>
    </w:p>
    <w:p w:rsidR="00FC3A2F" w:rsidRDefault="00FC3A2F">
      <w:pPr>
        <w:ind w:firstLine="709"/>
        <w:jc w:val="both"/>
        <w:rPr>
          <w:rFonts w:eastAsia="Lucida Sans Unicode"/>
          <w:color w:val="000000"/>
          <w:sz w:val="24"/>
          <w:szCs w:val="24"/>
          <w:lang w:bidi="en-US"/>
        </w:rPr>
      </w:pPr>
    </w:p>
    <w:p w:rsidR="00FC3A2F" w:rsidRDefault="00147820">
      <w:pPr>
        <w:ind w:firstLine="709"/>
        <w:jc w:val="center"/>
        <w:rPr>
          <w:b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t>Раздел 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C3A2F" w:rsidRDefault="00FC3A2F">
      <w:pPr>
        <w:ind w:firstLine="709"/>
        <w:jc w:val="center"/>
        <w:rPr>
          <w:b/>
          <w:sz w:val="24"/>
          <w:szCs w:val="24"/>
          <w:lang w:bidi="en-US"/>
        </w:rPr>
      </w:pPr>
    </w:p>
    <w:p w:rsidR="00FC3A2F" w:rsidRDefault="00147820">
      <w:pPr>
        <w:jc w:val="both"/>
      </w:pPr>
      <w:r>
        <w:rPr>
          <w:sz w:val="24"/>
          <w:szCs w:val="24"/>
          <w:lang w:bidi="en-US"/>
        </w:rPr>
        <w:t xml:space="preserve">1.1. Вид осуществления муниципального контроля: муниципальный жилищный контроль на территории сельского поселения </w:t>
      </w:r>
      <w:r w:rsidR="006C70F5" w:rsidRPr="006C70F5">
        <w:rPr>
          <w:sz w:val="24"/>
          <w:szCs w:val="24"/>
        </w:rPr>
        <w:t>деревня Тростье</w:t>
      </w:r>
      <w:r>
        <w:rPr>
          <w:sz w:val="24"/>
          <w:szCs w:val="24"/>
          <w:lang w:bidi="en-US"/>
        </w:rPr>
        <w:t>.</w:t>
      </w:r>
    </w:p>
    <w:p w:rsidR="00FC3A2F" w:rsidRDefault="00147820">
      <w:pPr>
        <w:jc w:val="both"/>
      </w:pPr>
      <w:r>
        <w:rPr>
          <w:sz w:val="24"/>
          <w:szCs w:val="24"/>
          <w:lang w:bidi="en-US"/>
        </w:rPr>
        <w:t>1.2. Обзор по виду муниципального контроля.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Муниципальный жилищный контроль –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в области жилищных отношений, а также муниципальными правовыми актами.</w:t>
      </w:r>
    </w:p>
    <w:p w:rsidR="00FC3A2F" w:rsidRDefault="00147820">
      <w:pPr>
        <w:jc w:val="both"/>
      </w:pPr>
      <w:r>
        <w:rPr>
          <w:sz w:val="24"/>
          <w:szCs w:val="24"/>
          <w:lang w:bidi="en-US"/>
        </w:rPr>
        <w:t>1.3. Муниципальный контроль осуществляется посредством: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1) организации и проведения внеплановых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2) принятия предусмотренных законодательством Российской Федерации мер по пресечению и (или)</w:t>
      </w:r>
      <w:r w:rsidR="008A04B5">
        <w:rPr>
          <w:sz w:val="24"/>
          <w:szCs w:val="24"/>
          <w:lang w:bidi="en-US"/>
        </w:rPr>
        <w:t xml:space="preserve"> </w:t>
      </w:r>
      <w:r>
        <w:rPr>
          <w:sz w:val="24"/>
          <w:szCs w:val="24"/>
          <w:lang w:bidi="en-US"/>
        </w:rPr>
        <w:t>устранению выявленных нарушений, а также систематического наблюдения за исполнением обязательных требований;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3) организации и проведения мероприятий по профилактике рисков причинения вреда (ущерба) охраняемым законом ценностям;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4) организации и проведения мероприятий по контролю, осуществляемых без взаимодействия с юридическим лицами, индивидуальными предпринимателями.</w:t>
      </w:r>
    </w:p>
    <w:p w:rsidR="00FC3A2F" w:rsidRDefault="00147820">
      <w:pPr>
        <w:jc w:val="both"/>
      </w:pPr>
      <w:r>
        <w:rPr>
          <w:sz w:val="24"/>
          <w:szCs w:val="24"/>
          <w:lang w:bidi="en-US"/>
        </w:rPr>
        <w:t>1.4. Подконтрольные субъекты: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FC3A2F" w:rsidRDefault="00147820">
      <w:pPr>
        <w:jc w:val="both"/>
      </w:pPr>
      <w:r>
        <w:rPr>
          <w:sz w:val="24"/>
          <w:szCs w:val="24"/>
          <w:lang w:bidi="en-US"/>
        </w:rPr>
        <w:t>1.5.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жилищному контролю: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- Жилищный кодекс Российской Федерации;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- Постановление Государственного комитета Российской Федерации по строительству и жилищно-коммунальному комплексу от 27.09.2003 №170 «Об утверждении Правил и норм технической эксплуатации жилищного фонда»;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- Постановление Правительства РФ от 06.05.2011 №354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- Постановление Правительства РФ от 21.01.2006 №25 «Об утверждении Правил пользования жилым помещениями»;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lastRenderedPageBreak/>
        <w:t>- Постановление Правительства РФ от 13.08.2006 №491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продолжительность»);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- Постановление Правительства РФ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- Постановление Правительства РФ от 15.05.2013 №416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FC3A2F" w:rsidRDefault="00147820">
      <w:pPr>
        <w:jc w:val="both"/>
      </w:pPr>
      <w:r>
        <w:rPr>
          <w:sz w:val="24"/>
          <w:szCs w:val="24"/>
          <w:lang w:bidi="en-US"/>
        </w:rPr>
        <w:t>1.6.  Данные о проведенных мероприятиях.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В связи с запретом на проведение контрольных мероприятий, установленным ст. 26.2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215C57">
        <w:rPr>
          <w:sz w:val="24"/>
          <w:szCs w:val="24"/>
          <w:lang w:bidi="en-US"/>
        </w:rPr>
        <w:t>2</w:t>
      </w:r>
      <w:r>
        <w:rPr>
          <w:sz w:val="24"/>
          <w:szCs w:val="24"/>
          <w:lang w:bidi="en-US"/>
        </w:rPr>
        <w:t xml:space="preserve"> году не проводились.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В целях предупреждения нарушений подконтрольными субъектами обязательных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 w:rsidR="00215C57">
        <w:rPr>
          <w:sz w:val="24"/>
          <w:szCs w:val="24"/>
          <w:lang w:bidi="en-US"/>
        </w:rPr>
        <w:t>2</w:t>
      </w:r>
      <w:r>
        <w:rPr>
          <w:sz w:val="24"/>
          <w:szCs w:val="24"/>
          <w:lang w:bidi="en-US"/>
        </w:rPr>
        <w:t xml:space="preserve"> году. В 202</w:t>
      </w:r>
      <w:r w:rsidR="00215C57">
        <w:rPr>
          <w:sz w:val="24"/>
          <w:szCs w:val="24"/>
          <w:lang w:bidi="en-US"/>
        </w:rPr>
        <w:t>2</w:t>
      </w:r>
      <w:r>
        <w:rPr>
          <w:sz w:val="24"/>
          <w:szCs w:val="24"/>
          <w:lang w:bidi="en-US"/>
        </w:rPr>
        <w:t xml:space="preserve"> году в целях профилактики нарушений обязательных требований на официальном сайте администрации сельского поселения </w:t>
      </w:r>
      <w:r w:rsidR="006C70F5" w:rsidRPr="006C70F5">
        <w:rPr>
          <w:sz w:val="24"/>
          <w:szCs w:val="24"/>
        </w:rPr>
        <w:t>деревня Тростье</w:t>
      </w:r>
      <w:r w:rsidR="006C70F5">
        <w:rPr>
          <w:b/>
          <w:sz w:val="24"/>
          <w:szCs w:val="24"/>
        </w:rPr>
        <w:t xml:space="preserve"> </w:t>
      </w:r>
      <w:r>
        <w:rPr>
          <w:sz w:val="24"/>
          <w:szCs w:val="24"/>
          <w:lang w:bidi="en-US"/>
        </w:rPr>
        <w:t>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(НПА) обязательных требований, полезная информация. В связи с эпидемиологической ситуацией и ограничительными мероприятиями были внесены корректировки в части проведения публичных мероприятий (семинаров, круглых столов, совещаний).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№294-ФЗ, в сфере муниципального жилищного контроля на 202</w:t>
      </w:r>
      <w:r w:rsidR="00215C57">
        <w:rPr>
          <w:sz w:val="24"/>
          <w:szCs w:val="24"/>
          <w:lang w:bidi="en-US"/>
        </w:rPr>
        <w:t>2</w:t>
      </w:r>
      <w:r>
        <w:rPr>
          <w:sz w:val="24"/>
          <w:szCs w:val="24"/>
          <w:lang w:bidi="en-US"/>
        </w:rPr>
        <w:t xml:space="preserve"> год не утверждался.</w:t>
      </w:r>
    </w:p>
    <w:p w:rsidR="00FC3A2F" w:rsidRDefault="00147820">
      <w:pPr>
        <w:jc w:val="both"/>
      </w:pPr>
      <w:r>
        <w:rPr>
          <w:sz w:val="24"/>
          <w:szCs w:val="24"/>
          <w:lang w:bidi="en-US"/>
        </w:rPr>
        <w:t>1.7. Анализ и оценка рисков причинения вреда охраняемым законом ценностям.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– ненадлежащее исполнение услуги по управлению многоквартирными домами и (или) выполнение работ по содержанию и ремонту общего имущества в таком доме.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Одной из причин вышеуказанных нарушений является различное толкование юридическими лицами,  индивидуальными предпринимателями и гражданами действующего жилищного законодательства и позиции подконтрольных субъектов о необязательности соблюдения этих требований.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вследствие действий (бездействий) должностных лиц контролируемого лица, и (или) </w:t>
      </w:r>
      <w:r>
        <w:rPr>
          <w:sz w:val="24"/>
          <w:szCs w:val="24"/>
          <w:lang w:bidi="en-US"/>
        </w:rPr>
        <w:lastRenderedPageBreak/>
        <w:t>иными лицами, действующими на основании договоренных отношений с контролируемым лицом.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в также снижению количества совершенных нарушений.</w:t>
      </w: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147820">
      <w:pPr>
        <w:ind w:firstLine="709"/>
        <w:jc w:val="center"/>
      </w:pPr>
      <w:r>
        <w:rPr>
          <w:b/>
          <w:sz w:val="24"/>
          <w:szCs w:val="24"/>
          <w:lang w:bidi="en-US"/>
        </w:rPr>
        <w:t>Раздел 2. Цели и задачи Программы.</w:t>
      </w:r>
    </w:p>
    <w:p w:rsidR="00FC3A2F" w:rsidRDefault="00FC3A2F">
      <w:pPr>
        <w:ind w:firstLine="709"/>
        <w:jc w:val="center"/>
        <w:rPr>
          <w:b/>
          <w:sz w:val="24"/>
          <w:szCs w:val="24"/>
          <w:lang w:bidi="en-US"/>
        </w:rPr>
      </w:pPr>
    </w:p>
    <w:p w:rsidR="00FC3A2F" w:rsidRDefault="00147820">
      <w:pPr>
        <w:jc w:val="both"/>
      </w:pPr>
      <w:r>
        <w:rPr>
          <w:sz w:val="24"/>
          <w:szCs w:val="24"/>
          <w:lang w:bidi="en-US"/>
        </w:rPr>
        <w:t>2.1. Цели Программы: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1) стимулирование добросовестного соблюдения обязательных требований всеми контролируемыми лицами;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C3A2F" w:rsidRDefault="00147820">
      <w:pPr>
        <w:jc w:val="both"/>
      </w:pPr>
      <w:r>
        <w:rPr>
          <w:sz w:val="24"/>
          <w:szCs w:val="24"/>
          <w:lang w:bidi="en-US"/>
        </w:rPr>
        <w:t>2.2. Задачи Программы: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1)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рисов их возникновения;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2)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3)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4)  повышение прозрачности осуществления контрольной деятельности;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5)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147820">
      <w:pPr>
        <w:ind w:firstLine="709"/>
        <w:jc w:val="center"/>
        <w:rPr>
          <w:b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t>Раздел 3. П</w:t>
      </w:r>
      <w:r>
        <w:rPr>
          <w:b/>
          <w:color w:val="000000"/>
          <w:sz w:val="24"/>
          <w:szCs w:val="24"/>
          <w:shd w:val="clear" w:color="auto" w:fill="FFFFFF"/>
        </w:rPr>
        <w:t>еречень профилактических мероприятий, сроки (периодичность) их проведения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Мероприятия Программы предоставляют собой комплекс мер, направленных на достижение целей и решение основных задач Программы. Перечень профилактических мероприятий Программы на 202</w:t>
      </w:r>
      <w:r w:rsidR="00215C57">
        <w:rPr>
          <w:sz w:val="24"/>
          <w:szCs w:val="24"/>
          <w:lang w:bidi="en-US"/>
        </w:rPr>
        <w:t>3</w:t>
      </w:r>
      <w:r>
        <w:rPr>
          <w:sz w:val="24"/>
          <w:szCs w:val="24"/>
          <w:lang w:bidi="en-US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</w:t>
      </w:r>
      <w:r w:rsidR="00215C57">
        <w:rPr>
          <w:sz w:val="24"/>
          <w:szCs w:val="24"/>
          <w:lang w:bidi="en-US"/>
        </w:rPr>
        <w:t>3</w:t>
      </w:r>
      <w:r>
        <w:rPr>
          <w:sz w:val="24"/>
          <w:szCs w:val="24"/>
          <w:lang w:bidi="en-US"/>
        </w:rPr>
        <w:t xml:space="preserve"> год (приложение № 1).</w:t>
      </w: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147820">
      <w:pPr>
        <w:ind w:firstLine="709"/>
        <w:jc w:val="both"/>
      </w:pPr>
      <w:r>
        <w:rPr>
          <w:b/>
          <w:sz w:val="24"/>
          <w:szCs w:val="24"/>
          <w:lang w:bidi="en-US"/>
        </w:rPr>
        <w:t>Раздел 4. Показатели результативности и эффективности Программы.</w:t>
      </w:r>
    </w:p>
    <w:p w:rsidR="00FC3A2F" w:rsidRDefault="00147820">
      <w:pPr>
        <w:ind w:firstLine="709"/>
        <w:jc w:val="both"/>
        <w:rPr>
          <w:b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t>Отчетные показатели Программы:</w:t>
      </w:r>
    </w:p>
    <w:p w:rsidR="00FC3A2F" w:rsidRDefault="00FC3A2F">
      <w:pPr>
        <w:ind w:firstLine="709"/>
        <w:jc w:val="both"/>
        <w:rPr>
          <w:b/>
          <w:sz w:val="24"/>
          <w:szCs w:val="24"/>
          <w:lang w:bidi="en-US"/>
        </w:rPr>
      </w:pPr>
    </w:p>
    <w:tbl>
      <w:tblPr>
        <w:tblW w:w="942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769"/>
        <w:gridCol w:w="6120"/>
        <w:gridCol w:w="2539"/>
      </w:tblGrid>
      <w:tr w:rsidR="00FC3A2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Величина</w:t>
            </w:r>
          </w:p>
        </w:tc>
      </w:tr>
      <w:tr w:rsidR="00FC3A2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both"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>
              <w:rPr>
                <w:rFonts w:eastAsia="Calibri"/>
                <w:sz w:val="24"/>
                <w:szCs w:val="24"/>
              </w:rPr>
              <w:t xml:space="preserve">администрацией сельского поселения </w:t>
            </w:r>
            <w:r w:rsidR="006C70F5" w:rsidRPr="006C70F5">
              <w:rPr>
                <w:sz w:val="24"/>
                <w:szCs w:val="24"/>
              </w:rPr>
              <w:t>деревня Тростье</w:t>
            </w:r>
            <w:r w:rsidR="006C70F5">
              <w:rPr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на официальном сайте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100 %</w:t>
            </w:r>
          </w:p>
        </w:tc>
      </w:tr>
      <w:tr w:rsidR="00FC3A2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Утверждение доклада, содержащего результаты обобщения правоприменительной практики по осуществлению муниципального контроля, его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опубликование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исполнено/не исполнено</w:t>
            </w:r>
          </w:p>
        </w:tc>
      </w:tr>
      <w:tr w:rsidR="00FC3A2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8A04B5" w:rsidP="008A04B5">
            <w:pPr>
              <w:widowControl w:val="0"/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  <w:r w:rsidR="0014782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не менее 10 мероприятий, проведенных контрольным органом</w:t>
            </w:r>
          </w:p>
        </w:tc>
      </w:tr>
      <w:tr w:rsidR="00FC3A2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8A04B5" w:rsidP="008A04B5">
            <w:pPr>
              <w:widowControl w:val="0"/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14782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100 % </w:t>
            </w:r>
          </w:p>
        </w:tc>
      </w:tr>
    </w:tbl>
    <w:p w:rsidR="00FC3A2F" w:rsidRDefault="00FC3A2F">
      <w:pPr>
        <w:ind w:firstLine="709"/>
        <w:jc w:val="center"/>
        <w:rPr>
          <w:b/>
          <w:sz w:val="24"/>
          <w:szCs w:val="24"/>
          <w:lang w:bidi="en-US"/>
        </w:rPr>
      </w:pPr>
    </w:p>
    <w:p w:rsidR="00FC3A2F" w:rsidRDefault="00FC3A2F">
      <w:pPr>
        <w:ind w:firstLine="709"/>
        <w:jc w:val="center"/>
        <w:rPr>
          <w:b/>
          <w:sz w:val="24"/>
          <w:szCs w:val="24"/>
          <w:lang w:bidi="en-US"/>
        </w:rPr>
      </w:pPr>
    </w:p>
    <w:p w:rsidR="00FC3A2F" w:rsidRDefault="00147820">
      <w:pPr>
        <w:ind w:firstLine="709"/>
        <w:jc w:val="center"/>
      </w:pPr>
      <w:r>
        <w:rPr>
          <w:b/>
          <w:sz w:val="24"/>
          <w:szCs w:val="24"/>
          <w:lang w:bidi="en-US"/>
        </w:rPr>
        <w:t>Раздел 5. Порядок управления Программой.</w:t>
      </w:r>
    </w:p>
    <w:p w:rsidR="00FC3A2F" w:rsidRDefault="00FC3A2F">
      <w:pPr>
        <w:ind w:firstLine="709"/>
        <w:jc w:val="both"/>
        <w:rPr>
          <w:b/>
          <w:sz w:val="24"/>
          <w:szCs w:val="24"/>
          <w:lang w:bidi="en-US"/>
        </w:rPr>
      </w:pP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жилищного контроля на территории сельского поселения </w:t>
      </w:r>
      <w:r w:rsidR="006C70F5" w:rsidRPr="006C70F5">
        <w:rPr>
          <w:sz w:val="24"/>
          <w:szCs w:val="24"/>
        </w:rPr>
        <w:t>деревня Тростье</w:t>
      </w:r>
      <w:r>
        <w:rPr>
          <w:sz w:val="24"/>
          <w:szCs w:val="24"/>
          <w:lang w:bidi="en-US"/>
        </w:rPr>
        <w:t>.</w:t>
      </w: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tbl>
      <w:tblPr>
        <w:tblW w:w="919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801"/>
        <w:gridCol w:w="3261"/>
        <w:gridCol w:w="2722"/>
        <w:gridCol w:w="2406"/>
      </w:tblGrid>
      <w:tr w:rsidR="00FC3A2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2F" w:rsidRDefault="00147820">
            <w:pPr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bidi="en-US"/>
              </w:rPr>
              <w:t>№п/п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2F" w:rsidRDefault="00147820">
            <w:pPr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bidi="en-US"/>
              </w:rPr>
              <w:t>Должностные лица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2F" w:rsidRDefault="00147820">
            <w:pPr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bidi="en-US"/>
              </w:rPr>
              <w:t>Функции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A2F" w:rsidRDefault="00147820">
            <w:pPr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bidi="en-US"/>
              </w:rPr>
              <w:t>Контакты</w:t>
            </w:r>
          </w:p>
        </w:tc>
      </w:tr>
      <w:tr w:rsidR="00FC3A2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2F" w:rsidRDefault="00147820">
            <w:pPr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2F" w:rsidRDefault="00147820">
            <w:pPr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Должностные лица администрации сельского поселения </w:t>
            </w:r>
            <w:r w:rsidR="006C70F5" w:rsidRPr="006C70F5">
              <w:rPr>
                <w:sz w:val="24"/>
                <w:szCs w:val="24"/>
              </w:rPr>
              <w:t>деревня Тростье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2F" w:rsidRDefault="00147820">
            <w:pPr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Организация и проведение мероприятий по реализации программы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A2F" w:rsidRDefault="00147820">
            <w:pPr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8(48432)2</w:t>
            </w:r>
            <w:r w:rsidR="006C70F5">
              <w:rPr>
                <w:sz w:val="24"/>
                <w:szCs w:val="24"/>
                <w:lang w:bidi="en-US"/>
              </w:rPr>
              <w:t>1761</w:t>
            </w:r>
          </w:p>
          <w:p w:rsidR="00FC3A2F" w:rsidRDefault="006C70F5" w:rsidP="006C70F5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tro</w:t>
            </w:r>
            <w:r w:rsidR="00147820">
              <w:rPr>
                <w:sz w:val="24"/>
                <w:szCs w:val="24"/>
                <w:lang w:val="en-US" w:bidi="en-US"/>
              </w:rPr>
              <w:t>stje@yandex.ru</w:t>
            </w:r>
          </w:p>
        </w:tc>
      </w:tr>
    </w:tbl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сельского поселения </w:t>
      </w:r>
      <w:r w:rsidR="006C70F5" w:rsidRPr="006C70F5">
        <w:rPr>
          <w:sz w:val="24"/>
          <w:szCs w:val="24"/>
        </w:rPr>
        <w:t>деревня Тростье</w:t>
      </w:r>
      <w:r w:rsidR="006C70F5">
        <w:rPr>
          <w:b/>
          <w:sz w:val="24"/>
          <w:szCs w:val="24"/>
        </w:rPr>
        <w:t xml:space="preserve"> </w:t>
      </w:r>
      <w:r>
        <w:rPr>
          <w:sz w:val="24"/>
          <w:szCs w:val="24"/>
          <w:lang w:bidi="en-US"/>
        </w:rPr>
        <w:t>на 202</w:t>
      </w:r>
      <w:r w:rsidR="00215C57">
        <w:rPr>
          <w:sz w:val="24"/>
          <w:szCs w:val="24"/>
          <w:lang w:bidi="en-US"/>
        </w:rPr>
        <w:t>3</w:t>
      </w:r>
      <w:r>
        <w:rPr>
          <w:sz w:val="24"/>
          <w:szCs w:val="24"/>
          <w:lang w:bidi="en-US"/>
        </w:rPr>
        <w:t xml:space="preserve"> год.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Результаты профилактической работы включаются в Доклад об осуществлении муниципального жилищного контроля за 202</w:t>
      </w:r>
      <w:r w:rsidR="00215C57">
        <w:rPr>
          <w:sz w:val="24"/>
          <w:szCs w:val="24"/>
          <w:lang w:bidi="en-US"/>
        </w:rPr>
        <w:t>3</w:t>
      </w:r>
      <w:r>
        <w:rPr>
          <w:sz w:val="24"/>
          <w:szCs w:val="24"/>
          <w:lang w:bidi="en-US"/>
        </w:rPr>
        <w:t xml:space="preserve"> год.</w:t>
      </w: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  <w:sectPr w:rsidR="00FC3A2F">
          <w:pgSz w:w="11906" w:h="16838"/>
          <w:pgMar w:top="1134" w:right="851" w:bottom="1276" w:left="1276" w:header="0" w:footer="0" w:gutter="0"/>
          <w:cols w:space="1701"/>
          <w:docGrid w:linePitch="360"/>
        </w:sectPr>
      </w:pPr>
    </w:p>
    <w:p w:rsidR="00FC3A2F" w:rsidRDefault="00147820">
      <w:pPr>
        <w:ind w:firstLine="360"/>
        <w:jc w:val="right"/>
        <w:rPr>
          <w:b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lastRenderedPageBreak/>
        <w:t xml:space="preserve">Приложение № 1 к Программе профилактики рисков </w:t>
      </w:r>
    </w:p>
    <w:p w:rsidR="00FC3A2F" w:rsidRDefault="00147820">
      <w:pPr>
        <w:ind w:firstLine="360"/>
        <w:jc w:val="right"/>
      </w:pPr>
      <w:r>
        <w:rPr>
          <w:b/>
          <w:sz w:val="24"/>
          <w:szCs w:val="24"/>
          <w:lang w:bidi="en-US"/>
        </w:rPr>
        <w:t xml:space="preserve">причинения вреда (ущерба) охраняемым законом </w:t>
      </w:r>
    </w:p>
    <w:p w:rsidR="00FC3A2F" w:rsidRDefault="00147820">
      <w:pPr>
        <w:ind w:firstLine="360"/>
        <w:jc w:val="right"/>
        <w:rPr>
          <w:b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t>ценностям на 202</w:t>
      </w:r>
      <w:r w:rsidR="00215C57">
        <w:rPr>
          <w:b/>
          <w:sz w:val="24"/>
          <w:szCs w:val="24"/>
          <w:lang w:bidi="en-US"/>
        </w:rPr>
        <w:t>3</w:t>
      </w:r>
      <w:r>
        <w:rPr>
          <w:b/>
          <w:sz w:val="24"/>
          <w:szCs w:val="24"/>
          <w:lang w:bidi="en-US"/>
        </w:rPr>
        <w:t xml:space="preserve"> год</w:t>
      </w:r>
    </w:p>
    <w:p w:rsidR="00FC3A2F" w:rsidRDefault="00FC3A2F">
      <w:pPr>
        <w:ind w:firstLine="360"/>
        <w:jc w:val="both"/>
        <w:rPr>
          <w:b/>
          <w:sz w:val="24"/>
          <w:szCs w:val="24"/>
          <w:lang w:bidi="en-US"/>
        </w:rPr>
      </w:pPr>
    </w:p>
    <w:p w:rsidR="00FC3A2F" w:rsidRPr="006C70F5" w:rsidRDefault="00147820">
      <w:pPr>
        <w:ind w:firstLine="709"/>
        <w:jc w:val="center"/>
        <w:rPr>
          <w:rFonts w:eastAsia="Lucida Sans Unicode"/>
          <w:b/>
          <w:color w:val="000000"/>
          <w:sz w:val="24"/>
          <w:szCs w:val="24"/>
          <w:lang w:bidi="hi-IN"/>
        </w:rPr>
      </w:pPr>
      <w:r>
        <w:rPr>
          <w:rFonts w:eastAsia="Lucida Sans Unicode"/>
          <w:b/>
          <w:color w:val="000000"/>
          <w:sz w:val="24"/>
          <w:szCs w:val="24"/>
          <w:lang w:bidi="hi-IN"/>
        </w:rPr>
        <w:t xml:space="preserve">План мероприятий по профилактике нарушений жилищного законодательства на территории сельского поселения </w:t>
      </w:r>
      <w:r w:rsidR="006C70F5" w:rsidRPr="006C70F5">
        <w:rPr>
          <w:b/>
          <w:sz w:val="24"/>
          <w:szCs w:val="24"/>
        </w:rPr>
        <w:t>деревня Тростье</w:t>
      </w:r>
    </w:p>
    <w:tbl>
      <w:tblPr>
        <w:tblW w:w="15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531"/>
        <w:gridCol w:w="4712"/>
        <w:gridCol w:w="4534"/>
        <w:gridCol w:w="2835"/>
        <w:gridCol w:w="2561"/>
      </w:tblGrid>
      <w:tr w:rsidR="00FC3A2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Ответственный за реализацию мероприятия исполнитель</w:t>
            </w:r>
          </w:p>
        </w:tc>
      </w:tr>
      <w:tr w:rsidR="00FC3A2F">
        <w:trPr>
          <w:trHeight w:val="516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Размещение сведений по вопросам соблюдения обязательных требований на официальном сайте администрации в сети интернет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специалист администрации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</w:t>
            </w:r>
            <w:r w:rsidR="006C70F5" w:rsidRPr="006C70F5">
              <w:rPr>
                <w:sz w:val="24"/>
                <w:szCs w:val="24"/>
              </w:rPr>
              <w:t>деревня Тростье</w:t>
            </w:r>
          </w:p>
        </w:tc>
      </w:tr>
      <w:tr w:rsidR="00FC3A2F">
        <w:trPr>
          <w:trHeight w:val="528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специалист администрации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</w:t>
            </w:r>
            <w:r w:rsidR="006C70F5" w:rsidRPr="006C70F5">
              <w:rPr>
                <w:sz w:val="24"/>
                <w:szCs w:val="24"/>
              </w:rPr>
              <w:t>деревня Тростье</w:t>
            </w:r>
          </w:p>
        </w:tc>
      </w:tr>
      <w:tr w:rsidR="00FC3A2F">
        <w:trPr>
          <w:trHeight w:val="32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</w:pPr>
            <w:r>
              <w:rPr>
                <w:sz w:val="22"/>
                <w:szCs w:val="22"/>
              </w:rPr>
              <w:t>Обобщение практики осуществления муниципального жилищного 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</w:pPr>
            <w:r>
              <w:rPr>
                <w:sz w:val="22"/>
                <w:szCs w:val="22"/>
              </w:rPr>
              <w:t xml:space="preserve">ежегодно, не позднее 30 января года, следующего за годом обобщения правоприменительной практики 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специалист администрации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сельского поселения </w:t>
            </w:r>
            <w:r w:rsidR="006C70F5" w:rsidRPr="006C70F5">
              <w:rPr>
                <w:sz w:val="24"/>
                <w:szCs w:val="24"/>
              </w:rPr>
              <w:t>деревня Тростье</w:t>
            </w:r>
          </w:p>
          <w:p w:rsidR="00FC3A2F" w:rsidRDefault="00FC3A2F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 администрации сельского поселения </w:t>
            </w:r>
            <w:r w:rsidR="006C70F5" w:rsidRPr="006C70F5">
              <w:rPr>
                <w:sz w:val="24"/>
                <w:szCs w:val="24"/>
              </w:rPr>
              <w:t>деревня Тростье</w:t>
            </w:r>
          </w:p>
        </w:tc>
      </w:tr>
      <w:tr w:rsidR="00FC3A2F">
        <w:trPr>
          <w:trHeight w:val="1681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доклада о правоприменительной практике на официальном сайте администрации в сети интернет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ежегодно, не позднее 10 февраля  года, следующего за годом обобщения правоприменительной практики 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специалист администрации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</w:t>
            </w:r>
            <w:r w:rsidR="006C70F5" w:rsidRPr="006C70F5">
              <w:rPr>
                <w:sz w:val="24"/>
                <w:szCs w:val="24"/>
              </w:rPr>
              <w:t>деревня Тростье</w:t>
            </w:r>
          </w:p>
        </w:tc>
      </w:tr>
      <w:tr w:rsidR="00FC3A2F">
        <w:trPr>
          <w:trHeight w:val="32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объявление контролируемым лицам предостережений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специалист администрации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</w:t>
            </w:r>
            <w:r w:rsidR="00662EBE" w:rsidRPr="006C70F5">
              <w:rPr>
                <w:sz w:val="24"/>
                <w:szCs w:val="24"/>
              </w:rPr>
              <w:t>деревня Тростье</w:t>
            </w:r>
          </w:p>
          <w:p w:rsidR="00FC3A2F" w:rsidRDefault="00FC3A2F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 администрации сельского поселения </w:t>
            </w:r>
            <w:r w:rsidR="00662EBE" w:rsidRPr="006C70F5">
              <w:rPr>
                <w:sz w:val="24"/>
                <w:szCs w:val="24"/>
              </w:rPr>
              <w:t>деревня Тростье</w:t>
            </w:r>
          </w:p>
        </w:tc>
      </w:tr>
      <w:tr w:rsidR="00FC3A2F">
        <w:trPr>
          <w:trHeight w:val="32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</w:pPr>
            <w:r>
              <w:rPr>
                <w:sz w:val="22"/>
                <w:szCs w:val="22"/>
              </w:rPr>
              <w:t>Консультирование контролируемых лиц в устной или письменной форме по вопросам муниципального жилищного контроля: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both"/>
            </w:pPr>
            <w:r>
              <w:rPr>
                <w:sz w:val="22"/>
                <w:szCs w:val="22"/>
              </w:rPr>
              <w:t>- организация и осуществление контроля в жилищной сфере;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порядок осуществления контрольных мероприятий;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обращении лица, нуждающегося в консультировании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специалист администрации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</w:t>
            </w:r>
            <w:r w:rsidR="00662EBE" w:rsidRPr="006C70F5">
              <w:rPr>
                <w:sz w:val="24"/>
                <w:szCs w:val="24"/>
              </w:rPr>
              <w:t>деревня Тростье</w:t>
            </w:r>
            <w:r w:rsidR="00662EBE">
              <w:rPr>
                <w:b/>
                <w:sz w:val="24"/>
                <w:szCs w:val="24"/>
              </w:rPr>
              <w:t xml:space="preserve"> 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 администрации сельского поселения </w:t>
            </w:r>
            <w:r w:rsidR="00662EBE" w:rsidRPr="006C70F5">
              <w:rPr>
                <w:sz w:val="24"/>
                <w:szCs w:val="24"/>
              </w:rPr>
              <w:t>деревня Тростье</w:t>
            </w:r>
          </w:p>
        </w:tc>
      </w:tr>
      <w:tr w:rsidR="00FC3A2F">
        <w:trPr>
          <w:trHeight w:val="324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Консультирование контролируемых лиц в письменной форме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специалист администрации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</w:t>
            </w:r>
            <w:r w:rsidR="00662EBE" w:rsidRPr="006C70F5">
              <w:rPr>
                <w:sz w:val="24"/>
                <w:szCs w:val="24"/>
              </w:rPr>
              <w:t>деревня Тростье</w:t>
            </w:r>
          </w:p>
          <w:p w:rsidR="00FC3A2F" w:rsidRDefault="00FC3A2F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 администрации сельского поселения </w:t>
            </w:r>
            <w:r w:rsidR="00662EBE" w:rsidRPr="006C70F5">
              <w:rPr>
                <w:sz w:val="24"/>
                <w:szCs w:val="24"/>
              </w:rPr>
              <w:t>деревня Тростье</w:t>
            </w:r>
          </w:p>
        </w:tc>
      </w:tr>
      <w:tr w:rsidR="00FC3A2F">
        <w:trPr>
          <w:trHeight w:val="324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</w:pPr>
            <w:r>
              <w:rPr>
                <w:sz w:val="22"/>
                <w:szCs w:val="22"/>
              </w:rPr>
              <w:t xml:space="preserve">3. Консультирование контролируемых лиц путем размещения на официальном сайте администрации письменных разъяснений (в </w:t>
            </w:r>
            <w:r>
              <w:rPr>
                <w:sz w:val="22"/>
                <w:szCs w:val="22"/>
              </w:rPr>
              <w:lastRenderedPageBreak/>
              <w:t>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течение 30 дней со дня регистрации администрацией пятого </w:t>
            </w:r>
            <w:r>
              <w:rPr>
                <w:sz w:val="22"/>
                <w:szCs w:val="22"/>
              </w:rPr>
              <w:lastRenderedPageBreak/>
              <w:t>однотипного обращения контролируемых лиц и их представителей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Ответственный специалист администрации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сельского поселения </w:t>
            </w:r>
            <w:r w:rsidR="00662EBE" w:rsidRPr="006C70F5">
              <w:rPr>
                <w:sz w:val="24"/>
                <w:szCs w:val="24"/>
              </w:rPr>
              <w:t>деревня Тростье</w:t>
            </w:r>
          </w:p>
          <w:p w:rsidR="00FC3A2F" w:rsidRDefault="00FC3A2F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FC3A2F" w:rsidRDefault="00FC3A2F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C3A2F">
        <w:trPr>
          <w:trHeight w:val="324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</w:pPr>
            <w:r>
              <w:rPr>
                <w:sz w:val="22"/>
                <w:szCs w:val="22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специалист администрации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</w:t>
            </w:r>
            <w:r w:rsidR="00662EBE" w:rsidRPr="006C70F5">
              <w:rPr>
                <w:sz w:val="24"/>
                <w:szCs w:val="24"/>
              </w:rPr>
              <w:t>деревня Тростье</w:t>
            </w:r>
          </w:p>
          <w:p w:rsidR="00FC3A2F" w:rsidRDefault="00FC3A2F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 администрации сельского поселения </w:t>
            </w:r>
            <w:r w:rsidR="00662EBE" w:rsidRPr="006C70F5">
              <w:rPr>
                <w:sz w:val="24"/>
                <w:szCs w:val="24"/>
              </w:rPr>
              <w:t>деревня Тростье</w:t>
            </w:r>
          </w:p>
        </w:tc>
      </w:tr>
    </w:tbl>
    <w:p w:rsidR="00FC3A2F" w:rsidRDefault="00FC3A2F">
      <w:pPr>
        <w:ind w:firstLine="709"/>
        <w:jc w:val="center"/>
        <w:rPr>
          <w:rFonts w:eastAsia="Lucida Sans Unicode"/>
          <w:b/>
          <w:color w:val="000000"/>
          <w:sz w:val="24"/>
          <w:szCs w:val="24"/>
          <w:lang w:bidi="hi-IN"/>
        </w:rPr>
      </w:pPr>
    </w:p>
    <w:p w:rsidR="00FC3A2F" w:rsidRDefault="00FC3A2F">
      <w:pPr>
        <w:ind w:firstLine="709"/>
        <w:jc w:val="both"/>
        <w:rPr>
          <w:rFonts w:eastAsia="Lucida Sans Unicode"/>
          <w:b/>
          <w:color w:val="000000"/>
          <w:sz w:val="24"/>
          <w:szCs w:val="24"/>
          <w:lang w:bidi="hi-IN"/>
        </w:rPr>
      </w:pPr>
    </w:p>
    <w:p w:rsidR="00FC3A2F" w:rsidRDefault="00FC3A2F">
      <w:pPr>
        <w:rPr>
          <w:rFonts w:eastAsia="Lucida Sans Unicode"/>
          <w:color w:val="000000"/>
          <w:sz w:val="24"/>
          <w:szCs w:val="24"/>
          <w:lang w:bidi="hi-IN"/>
        </w:rPr>
      </w:pPr>
    </w:p>
    <w:p w:rsidR="00FC3A2F" w:rsidRDefault="00FC3A2F">
      <w:pPr>
        <w:ind w:firstLine="360"/>
        <w:jc w:val="center"/>
        <w:rPr>
          <w:rFonts w:eastAsia="Lucida Sans Unicode"/>
          <w:color w:val="000000"/>
          <w:sz w:val="28"/>
          <w:szCs w:val="28"/>
          <w:lang w:bidi="en-US"/>
        </w:rPr>
      </w:pPr>
    </w:p>
    <w:p w:rsidR="00FC3A2F" w:rsidRDefault="00FC3A2F">
      <w:pPr>
        <w:ind w:firstLine="360"/>
        <w:rPr>
          <w:color w:val="000000"/>
          <w:sz w:val="28"/>
          <w:szCs w:val="28"/>
          <w:lang w:bidi="en-US"/>
        </w:rPr>
      </w:pPr>
    </w:p>
    <w:p w:rsidR="00FC3A2F" w:rsidRDefault="00FC3A2F">
      <w:pPr>
        <w:rPr>
          <w:b/>
          <w:sz w:val="24"/>
          <w:szCs w:val="24"/>
          <w:lang w:bidi="en-US"/>
        </w:rPr>
      </w:pPr>
    </w:p>
    <w:sectPr w:rsidR="00FC3A2F" w:rsidSect="00FA34CB">
      <w:pgSz w:w="16838" w:h="11906" w:orient="landscape"/>
      <w:pgMar w:top="850" w:right="1134" w:bottom="1701" w:left="1134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6CB" w:rsidRDefault="00EA66CB">
      <w:r>
        <w:separator/>
      </w:r>
    </w:p>
  </w:endnote>
  <w:endnote w:type="continuationSeparator" w:id="1">
    <w:p w:rsidR="00EA66CB" w:rsidRDefault="00EA6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LuzSans-Book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6CB" w:rsidRDefault="00EA66CB">
      <w:r>
        <w:separator/>
      </w:r>
    </w:p>
  </w:footnote>
  <w:footnote w:type="continuationSeparator" w:id="1">
    <w:p w:rsidR="00EA66CB" w:rsidRDefault="00EA6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921"/>
    <w:multiLevelType w:val="hybridMultilevel"/>
    <w:tmpl w:val="7540B9DE"/>
    <w:lvl w:ilvl="0" w:tplc="09FEBFF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F6944D20">
      <w:start w:val="1"/>
      <w:numFmt w:val="none"/>
      <w:suff w:val="nothing"/>
      <w:lvlText w:val=""/>
      <w:lvlJc w:val="left"/>
      <w:pPr>
        <w:ind w:left="0" w:firstLine="0"/>
      </w:pPr>
    </w:lvl>
    <w:lvl w:ilvl="2" w:tplc="2C7A9760">
      <w:start w:val="1"/>
      <w:numFmt w:val="none"/>
      <w:suff w:val="nothing"/>
      <w:lvlText w:val=""/>
      <w:lvlJc w:val="left"/>
      <w:pPr>
        <w:ind w:left="0" w:firstLine="0"/>
      </w:pPr>
    </w:lvl>
    <w:lvl w:ilvl="3" w:tplc="C6507550">
      <w:start w:val="1"/>
      <w:numFmt w:val="none"/>
      <w:suff w:val="nothing"/>
      <w:lvlText w:val=""/>
      <w:lvlJc w:val="left"/>
      <w:pPr>
        <w:ind w:left="0" w:firstLine="0"/>
      </w:pPr>
    </w:lvl>
    <w:lvl w:ilvl="4" w:tplc="23CCCE4E">
      <w:start w:val="1"/>
      <w:numFmt w:val="none"/>
      <w:suff w:val="nothing"/>
      <w:lvlText w:val=""/>
      <w:lvlJc w:val="left"/>
      <w:pPr>
        <w:ind w:left="0" w:firstLine="0"/>
      </w:pPr>
    </w:lvl>
    <w:lvl w:ilvl="5" w:tplc="FC9A4E52">
      <w:start w:val="1"/>
      <w:numFmt w:val="none"/>
      <w:suff w:val="nothing"/>
      <w:lvlText w:val=""/>
      <w:lvlJc w:val="left"/>
      <w:pPr>
        <w:ind w:left="0" w:firstLine="0"/>
      </w:pPr>
    </w:lvl>
    <w:lvl w:ilvl="6" w:tplc="13DAF9E6">
      <w:start w:val="1"/>
      <w:numFmt w:val="none"/>
      <w:suff w:val="nothing"/>
      <w:lvlText w:val=""/>
      <w:lvlJc w:val="left"/>
      <w:pPr>
        <w:ind w:left="0" w:firstLine="0"/>
      </w:pPr>
    </w:lvl>
    <w:lvl w:ilvl="7" w:tplc="9F8E93D6">
      <w:start w:val="1"/>
      <w:numFmt w:val="none"/>
      <w:suff w:val="nothing"/>
      <w:lvlText w:val=""/>
      <w:lvlJc w:val="left"/>
      <w:pPr>
        <w:ind w:left="0" w:firstLine="0"/>
      </w:pPr>
    </w:lvl>
    <w:lvl w:ilvl="8" w:tplc="FBFA443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62D1A08"/>
    <w:multiLevelType w:val="hybridMultilevel"/>
    <w:tmpl w:val="A2040CFE"/>
    <w:lvl w:ilvl="0" w:tplc="D4BA5DB2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FBC2D3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587A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A8CC3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F6CF2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ACA64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44DF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CC22D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32D8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A2F"/>
    <w:rsid w:val="00147820"/>
    <w:rsid w:val="00215C57"/>
    <w:rsid w:val="002A1E59"/>
    <w:rsid w:val="002D40DD"/>
    <w:rsid w:val="002F135B"/>
    <w:rsid w:val="00315429"/>
    <w:rsid w:val="00381087"/>
    <w:rsid w:val="003F70C9"/>
    <w:rsid w:val="00416C61"/>
    <w:rsid w:val="00461A2E"/>
    <w:rsid w:val="004A138A"/>
    <w:rsid w:val="005235C0"/>
    <w:rsid w:val="00564A57"/>
    <w:rsid w:val="006413CC"/>
    <w:rsid w:val="00662EBE"/>
    <w:rsid w:val="006C70F5"/>
    <w:rsid w:val="008A04B5"/>
    <w:rsid w:val="00D342C2"/>
    <w:rsid w:val="00D43318"/>
    <w:rsid w:val="00E008AA"/>
    <w:rsid w:val="00EA66CB"/>
    <w:rsid w:val="00ED55E8"/>
    <w:rsid w:val="00FA34CB"/>
    <w:rsid w:val="00FC3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CB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rsid w:val="00FA34CB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A34C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A34C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A34C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A34C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A34C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A34C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FA34C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FA34C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A34C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FA34CB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A34C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A34C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A34C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A34C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A34C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A34C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A34C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4CB"/>
    <w:pPr>
      <w:ind w:left="720"/>
      <w:contextualSpacing/>
    </w:pPr>
  </w:style>
  <w:style w:type="paragraph" w:styleId="a4">
    <w:name w:val="No Spacing"/>
    <w:uiPriority w:val="1"/>
    <w:qFormat/>
    <w:rsid w:val="00FA34CB"/>
  </w:style>
  <w:style w:type="paragraph" w:styleId="a5">
    <w:name w:val="Title"/>
    <w:basedOn w:val="a"/>
    <w:next w:val="a"/>
    <w:link w:val="a6"/>
    <w:uiPriority w:val="10"/>
    <w:qFormat/>
    <w:rsid w:val="00FA34C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FA34CB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4CB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FA34C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A34C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A34C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4C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4CB"/>
    <w:rPr>
      <w:i/>
    </w:rPr>
  </w:style>
  <w:style w:type="character" w:customStyle="1" w:styleId="ab">
    <w:name w:val="Верхний колонтитул Знак"/>
    <w:link w:val="ac"/>
    <w:uiPriority w:val="99"/>
    <w:rsid w:val="00FA34CB"/>
  </w:style>
  <w:style w:type="paragraph" w:styleId="ad">
    <w:name w:val="footer"/>
    <w:basedOn w:val="a"/>
    <w:link w:val="ae"/>
    <w:uiPriority w:val="99"/>
    <w:unhideWhenUsed/>
    <w:rsid w:val="00FA34CB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FA34CB"/>
  </w:style>
  <w:style w:type="character" w:customStyle="1" w:styleId="ae">
    <w:name w:val="Нижний колонтитул Знак"/>
    <w:link w:val="ad"/>
    <w:uiPriority w:val="99"/>
    <w:rsid w:val="00FA34CB"/>
  </w:style>
  <w:style w:type="table" w:styleId="af">
    <w:name w:val="Table Grid"/>
    <w:uiPriority w:val="59"/>
    <w:rsid w:val="00FA34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A34C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A34C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FA34C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FA34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FA34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FA34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FA34C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FA34C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FA34C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FA34C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FA34C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FA34C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FA34C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FA34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FA34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FA34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FA34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FA34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FA34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FA34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FA34C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FA34C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FA34C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FA34C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FA34C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FA34C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FA34C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FA34C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A34C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A34C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A34C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A34C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A34C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A34C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FA34CB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A34CB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FA34CB"/>
    <w:rPr>
      <w:sz w:val="18"/>
    </w:rPr>
  </w:style>
  <w:style w:type="character" w:styleId="af3">
    <w:name w:val="footnote reference"/>
    <w:uiPriority w:val="99"/>
    <w:unhideWhenUsed/>
    <w:rsid w:val="00FA34CB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FA34CB"/>
  </w:style>
  <w:style w:type="character" w:customStyle="1" w:styleId="af5">
    <w:name w:val="Текст концевой сноски Знак"/>
    <w:link w:val="af4"/>
    <w:uiPriority w:val="99"/>
    <w:rsid w:val="00FA34CB"/>
    <w:rPr>
      <w:sz w:val="20"/>
    </w:rPr>
  </w:style>
  <w:style w:type="character" w:styleId="af6">
    <w:name w:val="endnote reference"/>
    <w:uiPriority w:val="99"/>
    <w:semiHidden/>
    <w:unhideWhenUsed/>
    <w:rsid w:val="00FA34CB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FA34CB"/>
    <w:pPr>
      <w:spacing w:after="57"/>
    </w:pPr>
  </w:style>
  <w:style w:type="paragraph" w:styleId="23">
    <w:name w:val="toc 2"/>
    <w:basedOn w:val="a"/>
    <w:next w:val="a"/>
    <w:uiPriority w:val="39"/>
    <w:unhideWhenUsed/>
    <w:rsid w:val="00FA34CB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A34CB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A34C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A34C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A34C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A34C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A34C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A34CB"/>
    <w:pPr>
      <w:spacing w:after="57"/>
      <w:ind w:left="2268"/>
    </w:pPr>
  </w:style>
  <w:style w:type="paragraph" w:styleId="af7">
    <w:name w:val="TOC Heading"/>
    <w:uiPriority w:val="39"/>
    <w:unhideWhenUsed/>
    <w:rsid w:val="00FA34CB"/>
  </w:style>
  <w:style w:type="paragraph" w:styleId="af8">
    <w:name w:val="table of figures"/>
    <w:basedOn w:val="a"/>
    <w:next w:val="a"/>
    <w:uiPriority w:val="99"/>
    <w:unhideWhenUsed/>
    <w:rsid w:val="00FA34CB"/>
  </w:style>
  <w:style w:type="character" w:customStyle="1" w:styleId="WW8Num1z0">
    <w:name w:val="WW8Num1z0"/>
    <w:qFormat/>
    <w:rsid w:val="00FA34CB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1z1">
    <w:name w:val="WW8Num1z1"/>
    <w:qFormat/>
    <w:rsid w:val="00FA34CB"/>
  </w:style>
  <w:style w:type="character" w:customStyle="1" w:styleId="WW8Num2z0">
    <w:name w:val="WW8Num2z0"/>
    <w:qFormat/>
    <w:rsid w:val="00FA34CB"/>
  </w:style>
  <w:style w:type="character" w:customStyle="1" w:styleId="WW8Num2z1">
    <w:name w:val="WW8Num2z1"/>
    <w:qFormat/>
    <w:rsid w:val="00FA34CB"/>
  </w:style>
  <w:style w:type="character" w:customStyle="1" w:styleId="WW8Num2z2">
    <w:name w:val="WW8Num2z2"/>
    <w:qFormat/>
    <w:rsid w:val="00FA34CB"/>
  </w:style>
  <w:style w:type="character" w:customStyle="1" w:styleId="WW8Num2z3">
    <w:name w:val="WW8Num2z3"/>
    <w:qFormat/>
    <w:rsid w:val="00FA34CB"/>
  </w:style>
  <w:style w:type="character" w:customStyle="1" w:styleId="WW8Num2z4">
    <w:name w:val="WW8Num2z4"/>
    <w:qFormat/>
    <w:rsid w:val="00FA34CB"/>
  </w:style>
  <w:style w:type="character" w:customStyle="1" w:styleId="WW8Num2z5">
    <w:name w:val="WW8Num2z5"/>
    <w:qFormat/>
    <w:rsid w:val="00FA34CB"/>
  </w:style>
  <w:style w:type="character" w:customStyle="1" w:styleId="WW8Num2z6">
    <w:name w:val="WW8Num2z6"/>
    <w:qFormat/>
    <w:rsid w:val="00FA34CB"/>
  </w:style>
  <w:style w:type="character" w:customStyle="1" w:styleId="WW8Num2z7">
    <w:name w:val="WW8Num2z7"/>
    <w:qFormat/>
    <w:rsid w:val="00FA34CB"/>
  </w:style>
  <w:style w:type="character" w:customStyle="1" w:styleId="WW8Num2z8">
    <w:name w:val="WW8Num2z8"/>
    <w:qFormat/>
    <w:rsid w:val="00FA34CB"/>
  </w:style>
  <w:style w:type="character" w:customStyle="1" w:styleId="WW8Num3z0">
    <w:name w:val="WW8Num3z0"/>
    <w:qFormat/>
    <w:rsid w:val="00FA34CB"/>
  </w:style>
  <w:style w:type="character" w:customStyle="1" w:styleId="WW8Num3z1">
    <w:name w:val="WW8Num3z1"/>
    <w:qFormat/>
    <w:rsid w:val="00FA34CB"/>
  </w:style>
  <w:style w:type="character" w:customStyle="1" w:styleId="WW8Num3z2">
    <w:name w:val="WW8Num3z2"/>
    <w:qFormat/>
    <w:rsid w:val="00FA34CB"/>
  </w:style>
  <w:style w:type="character" w:customStyle="1" w:styleId="WW8Num3z3">
    <w:name w:val="WW8Num3z3"/>
    <w:qFormat/>
    <w:rsid w:val="00FA34CB"/>
  </w:style>
  <w:style w:type="character" w:customStyle="1" w:styleId="WW8Num3z4">
    <w:name w:val="WW8Num3z4"/>
    <w:qFormat/>
    <w:rsid w:val="00FA34CB"/>
  </w:style>
  <w:style w:type="character" w:customStyle="1" w:styleId="WW8Num3z5">
    <w:name w:val="WW8Num3z5"/>
    <w:qFormat/>
    <w:rsid w:val="00FA34CB"/>
  </w:style>
  <w:style w:type="character" w:customStyle="1" w:styleId="WW8Num3z6">
    <w:name w:val="WW8Num3z6"/>
    <w:qFormat/>
    <w:rsid w:val="00FA34CB"/>
  </w:style>
  <w:style w:type="character" w:customStyle="1" w:styleId="WW8Num3z7">
    <w:name w:val="WW8Num3z7"/>
    <w:qFormat/>
    <w:rsid w:val="00FA34CB"/>
  </w:style>
  <w:style w:type="character" w:customStyle="1" w:styleId="WW8Num3z8">
    <w:name w:val="WW8Num3z8"/>
    <w:qFormat/>
    <w:rsid w:val="00FA34CB"/>
  </w:style>
  <w:style w:type="character" w:customStyle="1" w:styleId="WW8Num4z0">
    <w:name w:val="WW8Num4z0"/>
    <w:qFormat/>
    <w:rsid w:val="00FA34CB"/>
  </w:style>
  <w:style w:type="character" w:customStyle="1" w:styleId="WW8Num4z1">
    <w:name w:val="WW8Num4z1"/>
    <w:qFormat/>
    <w:rsid w:val="00FA34CB"/>
  </w:style>
  <w:style w:type="character" w:customStyle="1" w:styleId="WW8Num4z2">
    <w:name w:val="WW8Num4z2"/>
    <w:qFormat/>
    <w:rsid w:val="00FA34CB"/>
  </w:style>
  <w:style w:type="character" w:customStyle="1" w:styleId="WW8Num4z3">
    <w:name w:val="WW8Num4z3"/>
    <w:qFormat/>
    <w:rsid w:val="00FA34CB"/>
  </w:style>
  <w:style w:type="character" w:customStyle="1" w:styleId="WW8Num4z4">
    <w:name w:val="WW8Num4z4"/>
    <w:qFormat/>
    <w:rsid w:val="00FA34CB"/>
  </w:style>
  <w:style w:type="character" w:customStyle="1" w:styleId="WW8Num4z5">
    <w:name w:val="WW8Num4z5"/>
    <w:qFormat/>
    <w:rsid w:val="00FA34CB"/>
  </w:style>
  <w:style w:type="character" w:customStyle="1" w:styleId="WW8Num4z6">
    <w:name w:val="WW8Num4z6"/>
    <w:qFormat/>
    <w:rsid w:val="00FA34CB"/>
  </w:style>
  <w:style w:type="character" w:customStyle="1" w:styleId="WW8Num4z7">
    <w:name w:val="WW8Num4z7"/>
    <w:qFormat/>
    <w:rsid w:val="00FA34CB"/>
  </w:style>
  <w:style w:type="character" w:customStyle="1" w:styleId="WW8Num4z8">
    <w:name w:val="WW8Num4z8"/>
    <w:qFormat/>
    <w:rsid w:val="00FA34CB"/>
  </w:style>
  <w:style w:type="character" w:customStyle="1" w:styleId="WW8Num5z0">
    <w:name w:val="WW8Num5z0"/>
    <w:qFormat/>
    <w:rsid w:val="00FA34CB"/>
  </w:style>
  <w:style w:type="character" w:customStyle="1" w:styleId="WW8Num5z1">
    <w:name w:val="WW8Num5z1"/>
    <w:qFormat/>
    <w:rsid w:val="00FA34CB"/>
  </w:style>
  <w:style w:type="character" w:customStyle="1" w:styleId="WW8Num5z2">
    <w:name w:val="WW8Num5z2"/>
    <w:qFormat/>
    <w:rsid w:val="00FA34CB"/>
  </w:style>
  <w:style w:type="character" w:customStyle="1" w:styleId="WW8Num5z3">
    <w:name w:val="WW8Num5z3"/>
    <w:qFormat/>
    <w:rsid w:val="00FA34CB"/>
  </w:style>
  <w:style w:type="character" w:customStyle="1" w:styleId="WW8Num5z4">
    <w:name w:val="WW8Num5z4"/>
    <w:qFormat/>
    <w:rsid w:val="00FA34CB"/>
  </w:style>
  <w:style w:type="character" w:customStyle="1" w:styleId="WW8Num5z5">
    <w:name w:val="WW8Num5z5"/>
    <w:qFormat/>
    <w:rsid w:val="00FA34CB"/>
  </w:style>
  <w:style w:type="character" w:customStyle="1" w:styleId="WW8Num5z6">
    <w:name w:val="WW8Num5z6"/>
    <w:qFormat/>
    <w:rsid w:val="00FA34CB"/>
  </w:style>
  <w:style w:type="character" w:customStyle="1" w:styleId="WW8Num5z7">
    <w:name w:val="WW8Num5z7"/>
    <w:qFormat/>
    <w:rsid w:val="00FA34CB"/>
  </w:style>
  <w:style w:type="character" w:customStyle="1" w:styleId="WW8Num5z8">
    <w:name w:val="WW8Num5z8"/>
    <w:qFormat/>
    <w:rsid w:val="00FA34CB"/>
  </w:style>
  <w:style w:type="character" w:customStyle="1" w:styleId="WW8Num6z0">
    <w:name w:val="WW8Num6z0"/>
    <w:qFormat/>
    <w:rsid w:val="00FA34CB"/>
  </w:style>
  <w:style w:type="character" w:customStyle="1" w:styleId="WW8Num6z1">
    <w:name w:val="WW8Num6z1"/>
    <w:qFormat/>
    <w:rsid w:val="00FA34CB"/>
  </w:style>
  <w:style w:type="character" w:customStyle="1" w:styleId="WW8Num6z2">
    <w:name w:val="WW8Num6z2"/>
    <w:qFormat/>
    <w:rsid w:val="00FA34CB"/>
  </w:style>
  <w:style w:type="character" w:customStyle="1" w:styleId="WW8Num6z3">
    <w:name w:val="WW8Num6z3"/>
    <w:qFormat/>
    <w:rsid w:val="00FA34CB"/>
  </w:style>
  <w:style w:type="character" w:customStyle="1" w:styleId="WW8Num6z4">
    <w:name w:val="WW8Num6z4"/>
    <w:qFormat/>
    <w:rsid w:val="00FA34CB"/>
  </w:style>
  <w:style w:type="character" w:customStyle="1" w:styleId="WW8Num6z5">
    <w:name w:val="WW8Num6z5"/>
    <w:qFormat/>
    <w:rsid w:val="00FA34CB"/>
  </w:style>
  <w:style w:type="character" w:customStyle="1" w:styleId="WW8Num6z6">
    <w:name w:val="WW8Num6z6"/>
    <w:qFormat/>
    <w:rsid w:val="00FA34CB"/>
  </w:style>
  <w:style w:type="character" w:customStyle="1" w:styleId="WW8Num6z7">
    <w:name w:val="WW8Num6z7"/>
    <w:qFormat/>
    <w:rsid w:val="00FA34CB"/>
  </w:style>
  <w:style w:type="character" w:customStyle="1" w:styleId="WW8Num6z8">
    <w:name w:val="WW8Num6z8"/>
    <w:qFormat/>
    <w:rsid w:val="00FA34CB"/>
  </w:style>
  <w:style w:type="character" w:customStyle="1" w:styleId="WW8Num7z0">
    <w:name w:val="WW8Num7z0"/>
    <w:qFormat/>
    <w:rsid w:val="00FA34CB"/>
    <w:rPr>
      <w:sz w:val="24"/>
      <w:szCs w:val="24"/>
    </w:rPr>
  </w:style>
  <w:style w:type="character" w:customStyle="1" w:styleId="WW8Num7z1">
    <w:name w:val="WW8Num7z1"/>
    <w:qFormat/>
    <w:rsid w:val="00FA34CB"/>
  </w:style>
  <w:style w:type="character" w:customStyle="1" w:styleId="WW8Num7z2">
    <w:name w:val="WW8Num7z2"/>
    <w:qFormat/>
    <w:rsid w:val="00FA34CB"/>
  </w:style>
  <w:style w:type="character" w:customStyle="1" w:styleId="WW8Num7z3">
    <w:name w:val="WW8Num7z3"/>
    <w:qFormat/>
    <w:rsid w:val="00FA34CB"/>
  </w:style>
  <w:style w:type="character" w:customStyle="1" w:styleId="WW8Num7z4">
    <w:name w:val="WW8Num7z4"/>
    <w:qFormat/>
    <w:rsid w:val="00FA34CB"/>
  </w:style>
  <w:style w:type="character" w:customStyle="1" w:styleId="WW8Num7z5">
    <w:name w:val="WW8Num7z5"/>
    <w:qFormat/>
    <w:rsid w:val="00FA34CB"/>
  </w:style>
  <w:style w:type="character" w:customStyle="1" w:styleId="WW8Num7z6">
    <w:name w:val="WW8Num7z6"/>
    <w:qFormat/>
    <w:rsid w:val="00FA34CB"/>
  </w:style>
  <w:style w:type="character" w:customStyle="1" w:styleId="WW8Num7z7">
    <w:name w:val="WW8Num7z7"/>
    <w:qFormat/>
    <w:rsid w:val="00FA34CB"/>
  </w:style>
  <w:style w:type="character" w:customStyle="1" w:styleId="WW8Num7z8">
    <w:name w:val="WW8Num7z8"/>
    <w:qFormat/>
    <w:rsid w:val="00FA34CB"/>
  </w:style>
  <w:style w:type="character" w:customStyle="1" w:styleId="WW8Num8z0">
    <w:name w:val="WW8Num8z0"/>
    <w:qFormat/>
    <w:rsid w:val="00FA34CB"/>
  </w:style>
  <w:style w:type="character" w:customStyle="1" w:styleId="WW8Num8z1">
    <w:name w:val="WW8Num8z1"/>
    <w:qFormat/>
    <w:rsid w:val="00FA34CB"/>
  </w:style>
  <w:style w:type="character" w:customStyle="1" w:styleId="WW8Num8z2">
    <w:name w:val="WW8Num8z2"/>
    <w:qFormat/>
    <w:rsid w:val="00FA34CB"/>
  </w:style>
  <w:style w:type="character" w:customStyle="1" w:styleId="WW8Num8z3">
    <w:name w:val="WW8Num8z3"/>
    <w:qFormat/>
    <w:rsid w:val="00FA34CB"/>
  </w:style>
  <w:style w:type="character" w:customStyle="1" w:styleId="WW8Num8z4">
    <w:name w:val="WW8Num8z4"/>
    <w:qFormat/>
    <w:rsid w:val="00FA34CB"/>
  </w:style>
  <w:style w:type="character" w:customStyle="1" w:styleId="WW8Num8z5">
    <w:name w:val="WW8Num8z5"/>
    <w:qFormat/>
    <w:rsid w:val="00FA34CB"/>
  </w:style>
  <w:style w:type="character" w:customStyle="1" w:styleId="WW8Num8z6">
    <w:name w:val="WW8Num8z6"/>
    <w:qFormat/>
    <w:rsid w:val="00FA34CB"/>
  </w:style>
  <w:style w:type="character" w:customStyle="1" w:styleId="WW8Num8z7">
    <w:name w:val="WW8Num8z7"/>
    <w:qFormat/>
    <w:rsid w:val="00FA34CB"/>
  </w:style>
  <w:style w:type="character" w:customStyle="1" w:styleId="WW8Num8z8">
    <w:name w:val="WW8Num8z8"/>
    <w:qFormat/>
    <w:rsid w:val="00FA34CB"/>
  </w:style>
  <w:style w:type="character" w:customStyle="1" w:styleId="s4">
    <w:name w:val="s4"/>
    <w:basedOn w:val="a0"/>
    <w:qFormat/>
    <w:rsid w:val="00FA34CB"/>
  </w:style>
  <w:style w:type="character" w:customStyle="1" w:styleId="af9">
    <w:name w:val="Основной текст Знак"/>
    <w:qFormat/>
    <w:rsid w:val="00FA34CB"/>
    <w:rPr>
      <w:sz w:val="24"/>
      <w:lang w:eastAsia="zh-CN"/>
    </w:rPr>
  </w:style>
  <w:style w:type="paragraph" w:customStyle="1" w:styleId="Heading">
    <w:name w:val="Heading"/>
    <w:basedOn w:val="a"/>
    <w:next w:val="afa"/>
    <w:qFormat/>
    <w:rsid w:val="00FA34C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rsid w:val="00FA34CB"/>
    <w:rPr>
      <w:sz w:val="24"/>
      <w:lang w:val="en-US"/>
    </w:rPr>
  </w:style>
  <w:style w:type="paragraph" w:styleId="afb">
    <w:name w:val="List"/>
    <w:basedOn w:val="afa"/>
    <w:rsid w:val="00FA34CB"/>
  </w:style>
  <w:style w:type="paragraph" w:styleId="afc">
    <w:name w:val="caption"/>
    <w:basedOn w:val="a"/>
    <w:qFormat/>
    <w:rsid w:val="00FA34C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FA34CB"/>
    <w:pPr>
      <w:suppressLineNumbers/>
    </w:pPr>
  </w:style>
  <w:style w:type="paragraph" w:styleId="ac">
    <w:name w:val="header"/>
    <w:basedOn w:val="a"/>
    <w:link w:val="ab"/>
    <w:rsid w:val="00FA34CB"/>
    <w:pPr>
      <w:tabs>
        <w:tab w:val="center" w:pos="4536"/>
        <w:tab w:val="right" w:pos="9072"/>
      </w:tabs>
    </w:pPr>
  </w:style>
  <w:style w:type="paragraph" w:styleId="afd">
    <w:name w:val="Balloon Text"/>
    <w:basedOn w:val="a"/>
    <w:qFormat/>
    <w:rsid w:val="00FA34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34CB"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rsid w:val="00FA34CB"/>
    <w:pPr>
      <w:widowControl w:val="0"/>
    </w:pPr>
    <w:rPr>
      <w:rFonts w:eastAsia="Times New Roman" w:cs="Times New Roman"/>
      <w:b/>
      <w:bCs/>
      <w:sz w:val="28"/>
      <w:szCs w:val="28"/>
      <w:lang w:val="ru-RU" w:bidi="ar-SA"/>
    </w:rPr>
  </w:style>
  <w:style w:type="paragraph" w:styleId="afe">
    <w:name w:val="Normal (Web)"/>
    <w:basedOn w:val="a"/>
    <w:qFormat/>
    <w:rsid w:val="00FA34CB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a"/>
    <w:qFormat/>
    <w:rsid w:val="00FA34CB"/>
    <w:pPr>
      <w:suppressLineNumbers/>
    </w:pPr>
  </w:style>
  <w:style w:type="paragraph" w:customStyle="1" w:styleId="TableHeading">
    <w:name w:val="Table Heading"/>
    <w:basedOn w:val="TableContents"/>
    <w:qFormat/>
    <w:rsid w:val="00FA34CB"/>
    <w:pPr>
      <w:jc w:val="center"/>
    </w:pPr>
    <w:rPr>
      <w:b/>
      <w:bCs/>
    </w:rPr>
  </w:style>
  <w:style w:type="numbering" w:customStyle="1" w:styleId="WW8Num1">
    <w:name w:val="WW8Num1"/>
    <w:qFormat/>
    <w:rsid w:val="00FA34CB"/>
  </w:style>
  <w:style w:type="numbering" w:customStyle="1" w:styleId="WW8Num2">
    <w:name w:val="WW8Num2"/>
    <w:qFormat/>
    <w:rsid w:val="00FA34CB"/>
  </w:style>
  <w:style w:type="numbering" w:customStyle="1" w:styleId="WW8Num3">
    <w:name w:val="WW8Num3"/>
    <w:qFormat/>
    <w:rsid w:val="00FA34CB"/>
  </w:style>
  <w:style w:type="numbering" w:customStyle="1" w:styleId="WW8Num4">
    <w:name w:val="WW8Num4"/>
    <w:qFormat/>
    <w:rsid w:val="00FA34CB"/>
  </w:style>
  <w:style w:type="numbering" w:customStyle="1" w:styleId="WW8Num5">
    <w:name w:val="WW8Num5"/>
    <w:qFormat/>
    <w:rsid w:val="00FA34CB"/>
  </w:style>
  <w:style w:type="numbering" w:customStyle="1" w:styleId="WW8Num6">
    <w:name w:val="WW8Num6"/>
    <w:qFormat/>
    <w:rsid w:val="00FA34CB"/>
  </w:style>
  <w:style w:type="numbering" w:customStyle="1" w:styleId="WW8Num7">
    <w:name w:val="WW8Num7"/>
    <w:qFormat/>
    <w:rsid w:val="00FA34CB"/>
  </w:style>
  <w:style w:type="numbering" w:customStyle="1" w:styleId="WW8Num8">
    <w:name w:val="WW8Num8"/>
    <w:qFormat/>
    <w:rsid w:val="00FA3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1z1">
    <w:name w:val="WW8Num1z1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s4">
    <w:name w:val="s4"/>
    <w:basedOn w:val="a0"/>
    <w:qFormat/>
  </w:style>
  <w:style w:type="character" w:customStyle="1" w:styleId="af9">
    <w:name w:val="Основной текст Знак"/>
    <w:qFormat/>
    <w:rPr>
      <w:sz w:val="24"/>
      <w:lang w:eastAsia="zh-CN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rPr>
      <w:sz w:val="24"/>
      <w:lang w:val="en-US"/>
    </w:r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header"/>
    <w:basedOn w:val="a"/>
    <w:link w:val="ab"/>
    <w:pPr>
      <w:tabs>
        <w:tab w:val="center" w:pos="4536"/>
        <w:tab w:val="right" w:pos="9072"/>
      </w:tabs>
    </w:pPr>
  </w:style>
  <w:style w:type="paragraph" w:styleId="af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bCs/>
      <w:sz w:val="28"/>
      <w:szCs w:val="28"/>
      <w:lang w:val="ru-RU" w:bidi="ar-SA"/>
    </w:rPr>
  </w:style>
  <w:style w:type="paragraph" w:styleId="afe">
    <w:name w:val="Normal (Web)"/>
    <w:basedOn w:val="a"/>
    <w:qFormat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13513A9D-90EA-48D6-9B97-ADEDFFC4A2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4</cp:revision>
  <cp:lastPrinted>2021-12-29T06:42:00Z</cp:lastPrinted>
  <dcterms:created xsi:type="dcterms:W3CDTF">2022-09-30T11:36:00Z</dcterms:created>
  <dcterms:modified xsi:type="dcterms:W3CDTF">2022-12-06T08:06:00Z</dcterms:modified>
  <dc:language>en-US</dc:language>
</cp:coreProperties>
</file>