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F" w:rsidRDefault="00B21A88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54.75pt;height:72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C3A2F" w:rsidRDefault="00FC3A2F"/>
    <w:p w:rsidR="00FC3A2F" w:rsidRPr="008A04B5" w:rsidRDefault="00147820" w:rsidP="008A04B5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8A04B5" w:rsidRDefault="008A0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 поселения</w:t>
      </w:r>
    </w:p>
    <w:p w:rsidR="00FC3A2F" w:rsidRDefault="006C7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Тростье</w:t>
      </w:r>
    </w:p>
    <w:p w:rsidR="008A04B5" w:rsidRDefault="00147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Жуковского района </w:t>
      </w:r>
    </w:p>
    <w:p w:rsidR="00FC3A2F" w:rsidRPr="004A138A" w:rsidRDefault="00147820" w:rsidP="004A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FC3A2F" w:rsidRDefault="000930C5" w:rsidP="0021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E008AA"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147820">
        <w:rPr>
          <w:b/>
          <w:sz w:val="28"/>
          <w:szCs w:val="28"/>
        </w:rPr>
        <w:t>ПОСТАНОВЛЕНИЕ</w:t>
      </w:r>
    </w:p>
    <w:p w:rsidR="00FC3A2F" w:rsidRDefault="006C70F5">
      <w:pPr>
        <w:jc w:val="center"/>
        <w:rPr>
          <w:sz w:val="24"/>
          <w:szCs w:val="24"/>
        </w:rPr>
      </w:pPr>
      <w:r>
        <w:rPr>
          <w:sz w:val="24"/>
          <w:szCs w:val="24"/>
        </w:rPr>
        <w:t>д. Тростье</w:t>
      </w:r>
    </w:p>
    <w:p w:rsidR="00FC3A2F" w:rsidRDefault="006C70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C3A2F" w:rsidRDefault="00147820">
      <w:pPr>
        <w:pStyle w:val="ac"/>
        <w:tabs>
          <w:tab w:val="left" w:pos="708"/>
        </w:tabs>
        <w:rPr>
          <w:b/>
          <w:sz w:val="24"/>
        </w:rPr>
      </w:pPr>
      <w:r>
        <w:rPr>
          <w:b/>
          <w:sz w:val="24"/>
          <w:szCs w:val="24"/>
        </w:rPr>
        <w:t xml:space="preserve">от  </w:t>
      </w:r>
      <w:r w:rsidR="000930C5">
        <w:rPr>
          <w:b/>
          <w:sz w:val="24"/>
          <w:szCs w:val="24"/>
        </w:rPr>
        <w:t>___ ___</w:t>
      </w:r>
      <w:r>
        <w:rPr>
          <w:b/>
          <w:sz w:val="24"/>
          <w:szCs w:val="24"/>
        </w:rPr>
        <w:t xml:space="preserve"> 202</w:t>
      </w:r>
      <w:r w:rsidR="000930C5">
        <w:rPr>
          <w:b/>
          <w:sz w:val="24"/>
          <w:szCs w:val="24"/>
        </w:rPr>
        <w:t>3</w:t>
      </w:r>
      <w:r w:rsidR="006C70F5">
        <w:rPr>
          <w:b/>
          <w:sz w:val="24"/>
        </w:rPr>
        <w:t xml:space="preserve"> года                                                                             </w:t>
      </w:r>
      <w:r w:rsidR="004A138A">
        <w:rPr>
          <w:b/>
          <w:sz w:val="24"/>
        </w:rPr>
        <w:t xml:space="preserve">     </w:t>
      </w:r>
      <w:r w:rsidR="006C70F5">
        <w:rPr>
          <w:b/>
          <w:sz w:val="24"/>
        </w:rPr>
        <w:t xml:space="preserve">            </w:t>
      </w:r>
      <w:r w:rsidR="00E008AA">
        <w:rPr>
          <w:b/>
          <w:sz w:val="24"/>
        </w:rPr>
        <w:t xml:space="preserve">    </w:t>
      </w:r>
      <w:r w:rsidR="006C70F5">
        <w:rPr>
          <w:b/>
          <w:sz w:val="24"/>
        </w:rPr>
        <w:t xml:space="preserve">          № </w:t>
      </w:r>
      <w:r w:rsidR="000930C5">
        <w:rPr>
          <w:b/>
          <w:sz w:val="24"/>
        </w:rPr>
        <w:t>___</w:t>
      </w:r>
    </w:p>
    <w:p w:rsidR="00FC3A2F" w:rsidRDefault="00FC3A2F">
      <w:pPr>
        <w:pStyle w:val="ac"/>
        <w:tabs>
          <w:tab w:val="left" w:pos="708"/>
        </w:tabs>
        <w:rPr>
          <w:b/>
          <w:sz w:val="24"/>
        </w:rPr>
      </w:pP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Об  утверждении  Программы профилактики</w:t>
      </w: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0930C5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147820">
      <w:pPr>
        <w:ind w:firstLine="567"/>
        <w:jc w:val="both"/>
      </w:pPr>
      <w:r>
        <w:rPr>
          <w:sz w:val="24"/>
          <w:szCs w:val="24"/>
        </w:rPr>
        <w:t xml:space="preserve">В соответствии со статьей 44 Федерального закона от </w:t>
      </w:r>
      <w:r w:rsidR="006413CC">
        <w:rPr>
          <w:sz w:val="24"/>
          <w:szCs w:val="24"/>
        </w:rPr>
        <w:t>3</w:t>
      </w:r>
      <w:r>
        <w:rPr>
          <w:sz w:val="24"/>
          <w:szCs w:val="24"/>
        </w:rPr>
        <w:t>1.07.202</w:t>
      </w:r>
      <w:r w:rsidR="006413CC">
        <w:rPr>
          <w:sz w:val="24"/>
          <w:szCs w:val="24"/>
        </w:rPr>
        <w:t>0</w:t>
      </w:r>
      <w:r>
        <w:rPr>
          <w:sz w:val="24"/>
          <w:szCs w:val="24"/>
        </w:rPr>
        <w:t xml:space="preserve">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0930C5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приложению.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его официального обнародования и подлежит размещению на странице официального сайта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сети Интернет.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3A2F" w:rsidRDefault="00FC3A2F">
      <w:pPr>
        <w:ind w:left="567"/>
        <w:jc w:val="both"/>
        <w:rPr>
          <w:sz w:val="24"/>
          <w:szCs w:val="24"/>
        </w:rPr>
      </w:pP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Pr="002D40DD" w:rsidRDefault="00FC3A2F">
      <w:pPr>
        <w:pStyle w:val="afa"/>
        <w:ind w:firstLine="547"/>
        <w:jc w:val="both"/>
        <w:rPr>
          <w:szCs w:val="24"/>
          <w:lang w:val="ru-RU"/>
        </w:rPr>
      </w:pPr>
    </w:p>
    <w:p w:rsidR="00FC3A2F" w:rsidRDefault="00147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Глава  администрации                      </w:t>
      </w:r>
      <w:r w:rsidR="006C70F5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6C70F5">
        <w:rPr>
          <w:b/>
          <w:sz w:val="24"/>
          <w:szCs w:val="24"/>
        </w:rPr>
        <w:t>А.А. Простяков</w:t>
      </w: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147820">
      <w:pPr>
        <w:ind w:firstLine="360"/>
        <w:jc w:val="center"/>
        <w:rPr>
          <w:b/>
          <w:color w:val="000000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lastRenderedPageBreak/>
        <w:t>Программа</w:t>
      </w:r>
    </w:p>
    <w:p w:rsidR="00FC3A2F" w:rsidRDefault="00147820">
      <w:pPr>
        <w:jc w:val="center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  <w:r>
        <w:rPr>
          <w:b/>
          <w:color w:val="000000"/>
          <w:sz w:val="24"/>
          <w:szCs w:val="24"/>
          <w:lang w:eastAsia="en-US" w:bidi="en-US"/>
        </w:rPr>
        <w:t xml:space="preserve"> на 202</w:t>
      </w:r>
      <w:r w:rsidR="000930C5">
        <w:rPr>
          <w:b/>
          <w:color w:val="000000"/>
          <w:sz w:val="24"/>
          <w:szCs w:val="24"/>
          <w:lang w:eastAsia="en-US" w:bidi="en-US"/>
        </w:rPr>
        <w:t>4</w:t>
      </w:r>
      <w:r>
        <w:rPr>
          <w:b/>
          <w:color w:val="000000"/>
          <w:sz w:val="24"/>
          <w:szCs w:val="24"/>
          <w:lang w:eastAsia="en-US" w:bidi="en-US"/>
        </w:rPr>
        <w:t xml:space="preserve"> год </w:t>
      </w:r>
    </w:p>
    <w:p w:rsidR="00FC3A2F" w:rsidRDefault="00FC3A2F">
      <w:pPr>
        <w:jc w:val="both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</w:p>
    <w:p w:rsidR="00FC3A2F" w:rsidRDefault="00147820">
      <w:pPr>
        <w:jc w:val="both"/>
      </w:pPr>
      <w:r>
        <w:rPr>
          <w:rFonts w:eastAsia="Lucida Sans Unicode"/>
          <w:color w:val="000000"/>
          <w:sz w:val="24"/>
          <w:szCs w:val="24"/>
          <w:lang w:bidi="hi-IN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на 202</w:t>
      </w:r>
      <w:r w:rsidR="000930C5">
        <w:rPr>
          <w:rFonts w:eastAsia="Lucida Sans Unicode"/>
          <w:color w:val="000000"/>
          <w:sz w:val="24"/>
          <w:szCs w:val="24"/>
          <w:lang w:bidi="hi-IN"/>
        </w:rPr>
        <w:t>4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год.</w:t>
      </w:r>
    </w:p>
    <w:p w:rsidR="00FC3A2F" w:rsidRDefault="00FC3A2F">
      <w:pPr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 xml:space="preserve">1.1. Вид осуществления муниципального контроля: муниципальный жилищный контроль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1.2. Обзор по виду муниципального контроля.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1.3. Муниципальный контроль осуществляется посредством: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принятия предусмотренных законодательством Российской Федерации мер по пресечению и (или)</w:t>
      </w:r>
      <w:r w:rsidR="008A04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устранению выявленных нарушений, а также систематического наблюдения за исполнением обязательных требований;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организации и проведения мероприятий по контролю, осуществляемых без взаимодействия с юридическим лицами, индивидуальными предпринимателями.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1.4. Подконтрольные субъекты: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- Жилищный кодекс Российской Федерации;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21.01.2006 №25 «Об утверждении Правил пользования жилым помещениями»;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1.6.  Данные о проведенных мероприятиях.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0930C5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году не проводились.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0930C5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году. В 202</w:t>
      </w:r>
      <w:r w:rsidR="000930C5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году в целях профилактики нарушений обязательных требований на официальном сайте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0930C5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 не утверждался.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1.7. Анализ и оценка рисков причинения вреда охраняемым законом ценностям.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Одной из причин вышеуказанных нарушений является различное толкование юридическими лицами,  индивидуальными предпринимателями и гражданами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(бездействий) должностных лиц контролируемого лица, и (или) </w:t>
      </w:r>
      <w:r>
        <w:rPr>
          <w:sz w:val="24"/>
          <w:szCs w:val="24"/>
          <w:lang w:bidi="en-US"/>
        </w:rPr>
        <w:lastRenderedPageBreak/>
        <w:t>иными лицами, действующими на основании договоренных отношений с контролируемым лицом.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в также снижению количества совершенных нарушений.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2. Цели и задачи Программы.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2.1. Цели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стимулирование добросовестного соблюдения обязательных требований всеми контролируемыми лицами;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2.2. Задачи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 повышение прозрачности осуществления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5)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3. П</w:t>
      </w:r>
      <w:r>
        <w:rPr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 (приложение № 1).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</w:pPr>
      <w:r>
        <w:rPr>
          <w:b/>
          <w:sz w:val="24"/>
          <w:szCs w:val="24"/>
          <w:lang w:bidi="en-US"/>
        </w:rPr>
        <w:t>Раздел 4. Показатели результативности и эффективности Программы.</w:t>
      </w:r>
    </w:p>
    <w:p w:rsidR="00FC3A2F" w:rsidRDefault="00147820">
      <w:pPr>
        <w:ind w:firstLine="709"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Отчетные показатели Программы: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69"/>
        <w:gridCol w:w="6120"/>
        <w:gridCol w:w="2539"/>
      </w:tblGrid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 w:rsidP="000930C5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eastAsia="Calibri"/>
                <w:sz w:val="24"/>
                <w:szCs w:val="24"/>
              </w:rPr>
              <w:t xml:space="preserve">администрацией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  <w:r w:rsidR="006C70F5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 официальном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0930C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опубликование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исполнено/не исполнено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5. Порядок управления Программой.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01"/>
        <w:gridCol w:w="3261"/>
        <w:gridCol w:w="2722"/>
        <w:gridCol w:w="2406"/>
      </w:tblGrid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Должностные лица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Контакты</w:t>
            </w:r>
          </w:p>
        </w:tc>
      </w:tr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Должностные лица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8(48432)2</w:t>
            </w:r>
            <w:r w:rsidR="006C70F5">
              <w:rPr>
                <w:sz w:val="24"/>
                <w:szCs w:val="24"/>
                <w:lang w:bidi="en-US"/>
              </w:rPr>
              <w:t>1761</w:t>
            </w:r>
          </w:p>
          <w:p w:rsidR="00FC3A2F" w:rsidRDefault="006C70F5" w:rsidP="006C70F5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tro</w:t>
            </w:r>
            <w:r w:rsidR="00147820">
              <w:rPr>
                <w:sz w:val="24"/>
                <w:szCs w:val="24"/>
                <w:lang w:val="en-US" w:bidi="en-US"/>
              </w:rPr>
              <w:t>stje@yandex.ru</w:t>
            </w:r>
          </w:p>
        </w:tc>
      </w:tr>
    </w:tbl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на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0930C5">
        <w:rPr>
          <w:sz w:val="24"/>
          <w:szCs w:val="24"/>
          <w:lang w:bidi="en-US"/>
        </w:rPr>
        <w:t>4</w:t>
      </w:r>
      <w:r>
        <w:rPr>
          <w:sz w:val="24"/>
          <w:szCs w:val="24"/>
          <w:lang w:bidi="en-US"/>
        </w:rPr>
        <w:t xml:space="preserve"> год.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  <w:sectPr w:rsidR="00FC3A2F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Приложение № 1 к Программе профилактики рисков </w:t>
      </w:r>
    </w:p>
    <w:p w:rsidR="00FC3A2F" w:rsidRDefault="00147820">
      <w:pPr>
        <w:ind w:firstLine="360"/>
        <w:jc w:val="right"/>
      </w:pPr>
      <w:r>
        <w:rPr>
          <w:b/>
          <w:sz w:val="24"/>
          <w:szCs w:val="24"/>
          <w:lang w:bidi="en-US"/>
        </w:rPr>
        <w:t xml:space="preserve">причинения вреда (ущерба) охраняемым законом </w:t>
      </w: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ценностям на 202</w:t>
      </w:r>
      <w:r w:rsidR="000930C5">
        <w:rPr>
          <w:b/>
          <w:sz w:val="24"/>
          <w:szCs w:val="24"/>
          <w:lang w:bidi="en-US"/>
        </w:rPr>
        <w:t>4</w:t>
      </w:r>
      <w:r>
        <w:rPr>
          <w:b/>
          <w:sz w:val="24"/>
          <w:szCs w:val="24"/>
          <w:lang w:bidi="en-US"/>
        </w:rPr>
        <w:t xml:space="preserve"> год</w:t>
      </w:r>
    </w:p>
    <w:p w:rsidR="00FC3A2F" w:rsidRDefault="00FC3A2F">
      <w:pPr>
        <w:ind w:firstLine="360"/>
        <w:jc w:val="both"/>
        <w:rPr>
          <w:b/>
          <w:sz w:val="24"/>
          <w:szCs w:val="24"/>
          <w:lang w:bidi="en-US"/>
        </w:rPr>
      </w:pPr>
    </w:p>
    <w:p w:rsidR="00FC3A2F" w:rsidRPr="006C70F5" w:rsidRDefault="00147820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  <w:r>
        <w:rPr>
          <w:rFonts w:eastAsia="Lucida Sans Unicode"/>
          <w:b/>
          <w:color w:val="000000"/>
          <w:sz w:val="24"/>
          <w:szCs w:val="24"/>
          <w:lang w:bidi="hi-IN"/>
        </w:rPr>
        <w:t xml:space="preserve">План мероприятий по профилактике нарушений жилищного законодательства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</w:p>
    <w:tbl>
      <w:tblPr>
        <w:tblW w:w="15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1"/>
        <w:gridCol w:w="4712"/>
        <w:gridCol w:w="4534"/>
        <w:gridCol w:w="2835"/>
        <w:gridCol w:w="2561"/>
      </w:tblGrid>
      <w:tr w:rsidR="00FC3A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FC3A2F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52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Обобщение практики осуществления муниципального жилищного 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16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жилищного контроля: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- организация и осуществление контроля в жилищной сфере;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осуществления контрольных мероприятий;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  <w:r w:rsidR="00662EBE">
              <w:rPr>
                <w:b/>
                <w:sz w:val="24"/>
                <w:szCs w:val="24"/>
              </w:rPr>
              <w:t xml:space="preserve"> 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</w:t>
            </w:r>
            <w:r>
              <w:rPr>
                <w:sz w:val="22"/>
                <w:szCs w:val="22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30 дней со дня регистрации администрацией пятого </w:t>
            </w:r>
            <w:r>
              <w:rPr>
                <w:sz w:val="22"/>
                <w:szCs w:val="22"/>
              </w:rPr>
              <w:lastRenderedPageBreak/>
              <w:t>однотипного обращения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</w:tbl>
    <w:p w:rsidR="00FC3A2F" w:rsidRDefault="00FC3A2F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ind w:firstLine="709"/>
        <w:jc w:val="both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rPr>
          <w:rFonts w:eastAsia="Lucida Sans Unicode"/>
          <w:color w:val="000000"/>
          <w:sz w:val="24"/>
          <w:szCs w:val="24"/>
          <w:lang w:bidi="hi-IN"/>
        </w:rPr>
      </w:pPr>
    </w:p>
    <w:p w:rsidR="00FC3A2F" w:rsidRDefault="00FC3A2F">
      <w:pPr>
        <w:ind w:firstLine="360"/>
        <w:jc w:val="center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Default="00FC3A2F">
      <w:pPr>
        <w:ind w:firstLine="360"/>
        <w:rPr>
          <w:color w:val="000000"/>
          <w:sz w:val="28"/>
          <w:szCs w:val="28"/>
          <w:lang w:bidi="en-US"/>
        </w:rPr>
      </w:pPr>
    </w:p>
    <w:p w:rsidR="00FC3A2F" w:rsidRDefault="00FC3A2F">
      <w:pPr>
        <w:rPr>
          <w:b/>
          <w:sz w:val="24"/>
          <w:szCs w:val="24"/>
          <w:lang w:bidi="en-US"/>
        </w:rPr>
      </w:pPr>
    </w:p>
    <w:sectPr w:rsidR="00FC3A2F" w:rsidSect="00FA34CB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45" w:rsidRDefault="002B5645">
      <w:r>
        <w:separator/>
      </w:r>
    </w:p>
  </w:endnote>
  <w:endnote w:type="continuationSeparator" w:id="1">
    <w:p w:rsidR="002B5645" w:rsidRDefault="002B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45" w:rsidRDefault="002B5645">
      <w:r>
        <w:separator/>
      </w:r>
    </w:p>
  </w:footnote>
  <w:footnote w:type="continuationSeparator" w:id="1">
    <w:p w:rsidR="002B5645" w:rsidRDefault="002B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D1A08"/>
    <w:multiLevelType w:val="hybridMultilevel"/>
    <w:tmpl w:val="A2040CFE"/>
    <w:lvl w:ilvl="0" w:tplc="D4BA5D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F"/>
    <w:rsid w:val="000930C5"/>
    <w:rsid w:val="00147820"/>
    <w:rsid w:val="00215C57"/>
    <w:rsid w:val="002A1E59"/>
    <w:rsid w:val="002B5645"/>
    <w:rsid w:val="002D40DD"/>
    <w:rsid w:val="002F135B"/>
    <w:rsid w:val="00315429"/>
    <w:rsid w:val="00381087"/>
    <w:rsid w:val="003F70C9"/>
    <w:rsid w:val="00416C61"/>
    <w:rsid w:val="00461A2E"/>
    <w:rsid w:val="004A138A"/>
    <w:rsid w:val="005235C0"/>
    <w:rsid w:val="00564A57"/>
    <w:rsid w:val="006413CC"/>
    <w:rsid w:val="00662EBE"/>
    <w:rsid w:val="006C70F5"/>
    <w:rsid w:val="008A04B5"/>
    <w:rsid w:val="00B21A88"/>
    <w:rsid w:val="00D342C2"/>
    <w:rsid w:val="00D43318"/>
    <w:rsid w:val="00E008AA"/>
    <w:rsid w:val="00EA66CB"/>
    <w:rsid w:val="00ED55E8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B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FA34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34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34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34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34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34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A34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34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A34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34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A34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A34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A34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A34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A34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A34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A34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A34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4CB"/>
    <w:pPr>
      <w:ind w:left="720"/>
      <w:contextualSpacing/>
    </w:pPr>
  </w:style>
  <w:style w:type="paragraph" w:styleId="a4">
    <w:name w:val="No Spacing"/>
    <w:uiPriority w:val="1"/>
    <w:qFormat/>
    <w:rsid w:val="00FA34CB"/>
  </w:style>
  <w:style w:type="paragraph" w:styleId="a5">
    <w:name w:val="Title"/>
    <w:basedOn w:val="a"/>
    <w:next w:val="a"/>
    <w:link w:val="a6"/>
    <w:uiPriority w:val="10"/>
    <w:qFormat/>
    <w:rsid w:val="00FA34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A34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4C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A34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34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34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4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4CB"/>
    <w:rPr>
      <w:i/>
    </w:rPr>
  </w:style>
  <w:style w:type="character" w:customStyle="1" w:styleId="ab">
    <w:name w:val="Верхний колонтитул Знак"/>
    <w:link w:val="ac"/>
    <w:uiPriority w:val="99"/>
    <w:rsid w:val="00FA34CB"/>
  </w:style>
  <w:style w:type="paragraph" w:styleId="ad">
    <w:name w:val="footer"/>
    <w:basedOn w:val="a"/>
    <w:link w:val="ae"/>
    <w:uiPriority w:val="99"/>
    <w:unhideWhenUsed/>
    <w:rsid w:val="00FA34C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A34CB"/>
  </w:style>
  <w:style w:type="character" w:customStyle="1" w:styleId="ae">
    <w:name w:val="Нижний колонтитул Знак"/>
    <w:link w:val="ad"/>
    <w:uiPriority w:val="99"/>
    <w:rsid w:val="00FA34CB"/>
  </w:style>
  <w:style w:type="table" w:styleId="af">
    <w:name w:val="Table Grid"/>
    <w:uiPriority w:val="59"/>
    <w:rsid w:val="00FA3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A34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A34C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A34CB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A34CB"/>
    <w:rPr>
      <w:sz w:val="18"/>
    </w:rPr>
  </w:style>
  <w:style w:type="character" w:styleId="af3">
    <w:name w:val="footnote reference"/>
    <w:uiPriority w:val="99"/>
    <w:unhideWhenUsed/>
    <w:rsid w:val="00FA34C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A34CB"/>
  </w:style>
  <w:style w:type="character" w:customStyle="1" w:styleId="af5">
    <w:name w:val="Текст концевой сноски Знак"/>
    <w:link w:val="af4"/>
    <w:uiPriority w:val="99"/>
    <w:rsid w:val="00FA34CB"/>
    <w:rPr>
      <w:sz w:val="20"/>
    </w:rPr>
  </w:style>
  <w:style w:type="character" w:styleId="af6">
    <w:name w:val="endnote reference"/>
    <w:uiPriority w:val="99"/>
    <w:semiHidden/>
    <w:unhideWhenUsed/>
    <w:rsid w:val="00FA34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A34CB"/>
    <w:pPr>
      <w:spacing w:after="57"/>
    </w:pPr>
  </w:style>
  <w:style w:type="paragraph" w:styleId="23">
    <w:name w:val="toc 2"/>
    <w:basedOn w:val="a"/>
    <w:next w:val="a"/>
    <w:uiPriority w:val="39"/>
    <w:unhideWhenUsed/>
    <w:rsid w:val="00FA34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A34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A34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A34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34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34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34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34CB"/>
    <w:pPr>
      <w:spacing w:after="57"/>
      <w:ind w:left="2268"/>
    </w:pPr>
  </w:style>
  <w:style w:type="paragraph" w:styleId="af7">
    <w:name w:val="TOC Heading"/>
    <w:uiPriority w:val="39"/>
    <w:unhideWhenUsed/>
    <w:rsid w:val="00FA34CB"/>
  </w:style>
  <w:style w:type="paragraph" w:styleId="af8">
    <w:name w:val="table of figures"/>
    <w:basedOn w:val="a"/>
    <w:next w:val="a"/>
    <w:uiPriority w:val="99"/>
    <w:unhideWhenUsed/>
    <w:rsid w:val="00FA34CB"/>
  </w:style>
  <w:style w:type="character" w:customStyle="1" w:styleId="WW8Num1z0">
    <w:name w:val="WW8Num1z0"/>
    <w:qFormat/>
    <w:rsid w:val="00FA34C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  <w:rsid w:val="00FA34CB"/>
  </w:style>
  <w:style w:type="character" w:customStyle="1" w:styleId="WW8Num2z0">
    <w:name w:val="WW8Num2z0"/>
    <w:qFormat/>
    <w:rsid w:val="00FA34CB"/>
  </w:style>
  <w:style w:type="character" w:customStyle="1" w:styleId="WW8Num2z1">
    <w:name w:val="WW8Num2z1"/>
    <w:qFormat/>
    <w:rsid w:val="00FA34CB"/>
  </w:style>
  <w:style w:type="character" w:customStyle="1" w:styleId="WW8Num2z2">
    <w:name w:val="WW8Num2z2"/>
    <w:qFormat/>
    <w:rsid w:val="00FA34CB"/>
  </w:style>
  <w:style w:type="character" w:customStyle="1" w:styleId="WW8Num2z3">
    <w:name w:val="WW8Num2z3"/>
    <w:qFormat/>
    <w:rsid w:val="00FA34CB"/>
  </w:style>
  <w:style w:type="character" w:customStyle="1" w:styleId="WW8Num2z4">
    <w:name w:val="WW8Num2z4"/>
    <w:qFormat/>
    <w:rsid w:val="00FA34CB"/>
  </w:style>
  <w:style w:type="character" w:customStyle="1" w:styleId="WW8Num2z5">
    <w:name w:val="WW8Num2z5"/>
    <w:qFormat/>
    <w:rsid w:val="00FA34CB"/>
  </w:style>
  <w:style w:type="character" w:customStyle="1" w:styleId="WW8Num2z6">
    <w:name w:val="WW8Num2z6"/>
    <w:qFormat/>
    <w:rsid w:val="00FA34CB"/>
  </w:style>
  <w:style w:type="character" w:customStyle="1" w:styleId="WW8Num2z7">
    <w:name w:val="WW8Num2z7"/>
    <w:qFormat/>
    <w:rsid w:val="00FA34CB"/>
  </w:style>
  <w:style w:type="character" w:customStyle="1" w:styleId="WW8Num2z8">
    <w:name w:val="WW8Num2z8"/>
    <w:qFormat/>
    <w:rsid w:val="00FA34CB"/>
  </w:style>
  <w:style w:type="character" w:customStyle="1" w:styleId="WW8Num3z0">
    <w:name w:val="WW8Num3z0"/>
    <w:qFormat/>
    <w:rsid w:val="00FA34CB"/>
  </w:style>
  <w:style w:type="character" w:customStyle="1" w:styleId="WW8Num3z1">
    <w:name w:val="WW8Num3z1"/>
    <w:qFormat/>
    <w:rsid w:val="00FA34CB"/>
  </w:style>
  <w:style w:type="character" w:customStyle="1" w:styleId="WW8Num3z2">
    <w:name w:val="WW8Num3z2"/>
    <w:qFormat/>
    <w:rsid w:val="00FA34CB"/>
  </w:style>
  <w:style w:type="character" w:customStyle="1" w:styleId="WW8Num3z3">
    <w:name w:val="WW8Num3z3"/>
    <w:qFormat/>
    <w:rsid w:val="00FA34CB"/>
  </w:style>
  <w:style w:type="character" w:customStyle="1" w:styleId="WW8Num3z4">
    <w:name w:val="WW8Num3z4"/>
    <w:qFormat/>
    <w:rsid w:val="00FA34CB"/>
  </w:style>
  <w:style w:type="character" w:customStyle="1" w:styleId="WW8Num3z5">
    <w:name w:val="WW8Num3z5"/>
    <w:qFormat/>
    <w:rsid w:val="00FA34CB"/>
  </w:style>
  <w:style w:type="character" w:customStyle="1" w:styleId="WW8Num3z6">
    <w:name w:val="WW8Num3z6"/>
    <w:qFormat/>
    <w:rsid w:val="00FA34CB"/>
  </w:style>
  <w:style w:type="character" w:customStyle="1" w:styleId="WW8Num3z7">
    <w:name w:val="WW8Num3z7"/>
    <w:qFormat/>
    <w:rsid w:val="00FA34CB"/>
  </w:style>
  <w:style w:type="character" w:customStyle="1" w:styleId="WW8Num3z8">
    <w:name w:val="WW8Num3z8"/>
    <w:qFormat/>
    <w:rsid w:val="00FA34CB"/>
  </w:style>
  <w:style w:type="character" w:customStyle="1" w:styleId="WW8Num4z0">
    <w:name w:val="WW8Num4z0"/>
    <w:qFormat/>
    <w:rsid w:val="00FA34CB"/>
  </w:style>
  <w:style w:type="character" w:customStyle="1" w:styleId="WW8Num4z1">
    <w:name w:val="WW8Num4z1"/>
    <w:qFormat/>
    <w:rsid w:val="00FA34CB"/>
  </w:style>
  <w:style w:type="character" w:customStyle="1" w:styleId="WW8Num4z2">
    <w:name w:val="WW8Num4z2"/>
    <w:qFormat/>
    <w:rsid w:val="00FA34CB"/>
  </w:style>
  <w:style w:type="character" w:customStyle="1" w:styleId="WW8Num4z3">
    <w:name w:val="WW8Num4z3"/>
    <w:qFormat/>
    <w:rsid w:val="00FA34CB"/>
  </w:style>
  <w:style w:type="character" w:customStyle="1" w:styleId="WW8Num4z4">
    <w:name w:val="WW8Num4z4"/>
    <w:qFormat/>
    <w:rsid w:val="00FA34CB"/>
  </w:style>
  <w:style w:type="character" w:customStyle="1" w:styleId="WW8Num4z5">
    <w:name w:val="WW8Num4z5"/>
    <w:qFormat/>
    <w:rsid w:val="00FA34CB"/>
  </w:style>
  <w:style w:type="character" w:customStyle="1" w:styleId="WW8Num4z6">
    <w:name w:val="WW8Num4z6"/>
    <w:qFormat/>
    <w:rsid w:val="00FA34CB"/>
  </w:style>
  <w:style w:type="character" w:customStyle="1" w:styleId="WW8Num4z7">
    <w:name w:val="WW8Num4z7"/>
    <w:qFormat/>
    <w:rsid w:val="00FA34CB"/>
  </w:style>
  <w:style w:type="character" w:customStyle="1" w:styleId="WW8Num4z8">
    <w:name w:val="WW8Num4z8"/>
    <w:qFormat/>
    <w:rsid w:val="00FA34CB"/>
  </w:style>
  <w:style w:type="character" w:customStyle="1" w:styleId="WW8Num5z0">
    <w:name w:val="WW8Num5z0"/>
    <w:qFormat/>
    <w:rsid w:val="00FA34CB"/>
  </w:style>
  <w:style w:type="character" w:customStyle="1" w:styleId="WW8Num5z1">
    <w:name w:val="WW8Num5z1"/>
    <w:qFormat/>
    <w:rsid w:val="00FA34CB"/>
  </w:style>
  <w:style w:type="character" w:customStyle="1" w:styleId="WW8Num5z2">
    <w:name w:val="WW8Num5z2"/>
    <w:qFormat/>
    <w:rsid w:val="00FA34CB"/>
  </w:style>
  <w:style w:type="character" w:customStyle="1" w:styleId="WW8Num5z3">
    <w:name w:val="WW8Num5z3"/>
    <w:qFormat/>
    <w:rsid w:val="00FA34CB"/>
  </w:style>
  <w:style w:type="character" w:customStyle="1" w:styleId="WW8Num5z4">
    <w:name w:val="WW8Num5z4"/>
    <w:qFormat/>
    <w:rsid w:val="00FA34CB"/>
  </w:style>
  <w:style w:type="character" w:customStyle="1" w:styleId="WW8Num5z5">
    <w:name w:val="WW8Num5z5"/>
    <w:qFormat/>
    <w:rsid w:val="00FA34CB"/>
  </w:style>
  <w:style w:type="character" w:customStyle="1" w:styleId="WW8Num5z6">
    <w:name w:val="WW8Num5z6"/>
    <w:qFormat/>
    <w:rsid w:val="00FA34CB"/>
  </w:style>
  <w:style w:type="character" w:customStyle="1" w:styleId="WW8Num5z7">
    <w:name w:val="WW8Num5z7"/>
    <w:qFormat/>
    <w:rsid w:val="00FA34CB"/>
  </w:style>
  <w:style w:type="character" w:customStyle="1" w:styleId="WW8Num5z8">
    <w:name w:val="WW8Num5z8"/>
    <w:qFormat/>
    <w:rsid w:val="00FA34CB"/>
  </w:style>
  <w:style w:type="character" w:customStyle="1" w:styleId="WW8Num6z0">
    <w:name w:val="WW8Num6z0"/>
    <w:qFormat/>
    <w:rsid w:val="00FA34CB"/>
  </w:style>
  <w:style w:type="character" w:customStyle="1" w:styleId="WW8Num6z1">
    <w:name w:val="WW8Num6z1"/>
    <w:qFormat/>
    <w:rsid w:val="00FA34CB"/>
  </w:style>
  <w:style w:type="character" w:customStyle="1" w:styleId="WW8Num6z2">
    <w:name w:val="WW8Num6z2"/>
    <w:qFormat/>
    <w:rsid w:val="00FA34CB"/>
  </w:style>
  <w:style w:type="character" w:customStyle="1" w:styleId="WW8Num6z3">
    <w:name w:val="WW8Num6z3"/>
    <w:qFormat/>
    <w:rsid w:val="00FA34CB"/>
  </w:style>
  <w:style w:type="character" w:customStyle="1" w:styleId="WW8Num6z4">
    <w:name w:val="WW8Num6z4"/>
    <w:qFormat/>
    <w:rsid w:val="00FA34CB"/>
  </w:style>
  <w:style w:type="character" w:customStyle="1" w:styleId="WW8Num6z5">
    <w:name w:val="WW8Num6z5"/>
    <w:qFormat/>
    <w:rsid w:val="00FA34CB"/>
  </w:style>
  <w:style w:type="character" w:customStyle="1" w:styleId="WW8Num6z6">
    <w:name w:val="WW8Num6z6"/>
    <w:qFormat/>
    <w:rsid w:val="00FA34CB"/>
  </w:style>
  <w:style w:type="character" w:customStyle="1" w:styleId="WW8Num6z7">
    <w:name w:val="WW8Num6z7"/>
    <w:qFormat/>
    <w:rsid w:val="00FA34CB"/>
  </w:style>
  <w:style w:type="character" w:customStyle="1" w:styleId="WW8Num6z8">
    <w:name w:val="WW8Num6z8"/>
    <w:qFormat/>
    <w:rsid w:val="00FA34CB"/>
  </w:style>
  <w:style w:type="character" w:customStyle="1" w:styleId="WW8Num7z0">
    <w:name w:val="WW8Num7z0"/>
    <w:qFormat/>
    <w:rsid w:val="00FA34CB"/>
    <w:rPr>
      <w:sz w:val="24"/>
      <w:szCs w:val="24"/>
    </w:rPr>
  </w:style>
  <w:style w:type="character" w:customStyle="1" w:styleId="WW8Num7z1">
    <w:name w:val="WW8Num7z1"/>
    <w:qFormat/>
    <w:rsid w:val="00FA34CB"/>
  </w:style>
  <w:style w:type="character" w:customStyle="1" w:styleId="WW8Num7z2">
    <w:name w:val="WW8Num7z2"/>
    <w:qFormat/>
    <w:rsid w:val="00FA34CB"/>
  </w:style>
  <w:style w:type="character" w:customStyle="1" w:styleId="WW8Num7z3">
    <w:name w:val="WW8Num7z3"/>
    <w:qFormat/>
    <w:rsid w:val="00FA34CB"/>
  </w:style>
  <w:style w:type="character" w:customStyle="1" w:styleId="WW8Num7z4">
    <w:name w:val="WW8Num7z4"/>
    <w:qFormat/>
    <w:rsid w:val="00FA34CB"/>
  </w:style>
  <w:style w:type="character" w:customStyle="1" w:styleId="WW8Num7z5">
    <w:name w:val="WW8Num7z5"/>
    <w:qFormat/>
    <w:rsid w:val="00FA34CB"/>
  </w:style>
  <w:style w:type="character" w:customStyle="1" w:styleId="WW8Num7z6">
    <w:name w:val="WW8Num7z6"/>
    <w:qFormat/>
    <w:rsid w:val="00FA34CB"/>
  </w:style>
  <w:style w:type="character" w:customStyle="1" w:styleId="WW8Num7z7">
    <w:name w:val="WW8Num7z7"/>
    <w:qFormat/>
    <w:rsid w:val="00FA34CB"/>
  </w:style>
  <w:style w:type="character" w:customStyle="1" w:styleId="WW8Num7z8">
    <w:name w:val="WW8Num7z8"/>
    <w:qFormat/>
    <w:rsid w:val="00FA34CB"/>
  </w:style>
  <w:style w:type="character" w:customStyle="1" w:styleId="WW8Num8z0">
    <w:name w:val="WW8Num8z0"/>
    <w:qFormat/>
    <w:rsid w:val="00FA34CB"/>
  </w:style>
  <w:style w:type="character" w:customStyle="1" w:styleId="WW8Num8z1">
    <w:name w:val="WW8Num8z1"/>
    <w:qFormat/>
    <w:rsid w:val="00FA34CB"/>
  </w:style>
  <w:style w:type="character" w:customStyle="1" w:styleId="WW8Num8z2">
    <w:name w:val="WW8Num8z2"/>
    <w:qFormat/>
    <w:rsid w:val="00FA34CB"/>
  </w:style>
  <w:style w:type="character" w:customStyle="1" w:styleId="WW8Num8z3">
    <w:name w:val="WW8Num8z3"/>
    <w:qFormat/>
    <w:rsid w:val="00FA34CB"/>
  </w:style>
  <w:style w:type="character" w:customStyle="1" w:styleId="WW8Num8z4">
    <w:name w:val="WW8Num8z4"/>
    <w:qFormat/>
    <w:rsid w:val="00FA34CB"/>
  </w:style>
  <w:style w:type="character" w:customStyle="1" w:styleId="WW8Num8z5">
    <w:name w:val="WW8Num8z5"/>
    <w:qFormat/>
    <w:rsid w:val="00FA34CB"/>
  </w:style>
  <w:style w:type="character" w:customStyle="1" w:styleId="WW8Num8z6">
    <w:name w:val="WW8Num8z6"/>
    <w:qFormat/>
    <w:rsid w:val="00FA34CB"/>
  </w:style>
  <w:style w:type="character" w:customStyle="1" w:styleId="WW8Num8z7">
    <w:name w:val="WW8Num8z7"/>
    <w:qFormat/>
    <w:rsid w:val="00FA34CB"/>
  </w:style>
  <w:style w:type="character" w:customStyle="1" w:styleId="WW8Num8z8">
    <w:name w:val="WW8Num8z8"/>
    <w:qFormat/>
    <w:rsid w:val="00FA34CB"/>
  </w:style>
  <w:style w:type="character" w:customStyle="1" w:styleId="s4">
    <w:name w:val="s4"/>
    <w:basedOn w:val="a0"/>
    <w:qFormat/>
    <w:rsid w:val="00FA34CB"/>
  </w:style>
  <w:style w:type="character" w:customStyle="1" w:styleId="af9">
    <w:name w:val="Основной текст Знак"/>
    <w:qFormat/>
    <w:rsid w:val="00FA34CB"/>
    <w:rPr>
      <w:sz w:val="24"/>
      <w:lang w:eastAsia="zh-CN"/>
    </w:rPr>
  </w:style>
  <w:style w:type="paragraph" w:customStyle="1" w:styleId="Heading">
    <w:name w:val="Heading"/>
    <w:basedOn w:val="a"/>
    <w:next w:val="afa"/>
    <w:qFormat/>
    <w:rsid w:val="00FA34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FA34CB"/>
    <w:rPr>
      <w:sz w:val="24"/>
      <w:lang w:val="en-US"/>
    </w:rPr>
  </w:style>
  <w:style w:type="paragraph" w:styleId="afb">
    <w:name w:val="List"/>
    <w:basedOn w:val="afa"/>
    <w:rsid w:val="00FA34CB"/>
  </w:style>
  <w:style w:type="paragraph" w:styleId="afc">
    <w:name w:val="caption"/>
    <w:basedOn w:val="a"/>
    <w:qFormat/>
    <w:rsid w:val="00FA34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A34CB"/>
    <w:pPr>
      <w:suppressLineNumbers/>
    </w:pPr>
  </w:style>
  <w:style w:type="paragraph" w:styleId="ac">
    <w:name w:val="header"/>
    <w:basedOn w:val="a"/>
    <w:link w:val="ab"/>
    <w:rsid w:val="00FA34C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sid w:val="00FA3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34C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FA34CB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rsid w:val="00FA34CB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FA34CB"/>
    <w:pPr>
      <w:suppressLineNumbers/>
    </w:pPr>
  </w:style>
  <w:style w:type="paragraph" w:customStyle="1" w:styleId="TableHeading">
    <w:name w:val="Table Heading"/>
    <w:basedOn w:val="TableContents"/>
    <w:qFormat/>
    <w:rsid w:val="00FA34CB"/>
    <w:pPr>
      <w:jc w:val="center"/>
    </w:pPr>
    <w:rPr>
      <w:b/>
      <w:bCs/>
    </w:rPr>
  </w:style>
  <w:style w:type="numbering" w:customStyle="1" w:styleId="WW8Num1">
    <w:name w:val="WW8Num1"/>
    <w:qFormat/>
    <w:rsid w:val="00FA34CB"/>
  </w:style>
  <w:style w:type="numbering" w:customStyle="1" w:styleId="WW8Num2">
    <w:name w:val="WW8Num2"/>
    <w:qFormat/>
    <w:rsid w:val="00FA34CB"/>
  </w:style>
  <w:style w:type="numbering" w:customStyle="1" w:styleId="WW8Num3">
    <w:name w:val="WW8Num3"/>
    <w:qFormat/>
    <w:rsid w:val="00FA34CB"/>
  </w:style>
  <w:style w:type="numbering" w:customStyle="1" w:styleId="WW8Num4">
    <w:name w:val="WW8Num4"/>
    <w:qFormat/>
    <w:rsid w:val="00FA34CB"/>
  </w:style>
  <w:style w:type="numbering" w:customStyle="1" w:styleId="WW8Num5">
    <w:name w:val="WW8Num5"/>
    <w:qFormat/>
    <w:rsid w:val="00FA34CB"/>
  </w:style>
  <w:style w:type="numbering" w:customStyle="1" w:styleId="WW8Num6">
    <w:name w:val="WW8Num6"/>
    <w:qFormat/>
    <w:rsid w:val="00FA34CB"/>
  </w:style>
  <w:style w:type="numbering" w:customStyle="1" w:styleId="WW8Num7">
    <w:name w:val="WW8Num7"/>
    <w:qFormat/>
    <w:rsid w:val="00FA34CB"/>
  </w:style>
  <w:style w:type="numbering" w:customStyle="1" w:styleId="WW8Num8">
    <w:name w:val="WW8Num8"/>
    <w:qFormat/>
    <w:rsid w:val="00FA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3513A9D-90EA-48D6-9B97-ADEDFFC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2021-12-29T06:42:00Z</cp:lastPrinted>
  <dcterms:created xsi:type="dcterms:W3CDTF">2023-09-21T13:05:00Z</dcterms:created>
  <dcterms:modified xsi:type="dcterms:W3CDTF">2023-09-21T13:05:00Z</dcterms:modified>
  <dc:language>en-US</dc:language>
</cp:coreProperties>
</file>